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3B640" w14:textId="77777777" w:rsidR="008942B6" w:rsidRPr="006C5C87" w:rsidRDefault="008942B6" w:rsidP="008942B6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This form is to aid the trainee and</w:t>
      </w:r>
      <w:r w:rsidRPr="006C5C8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their </w:t>
      </w:r>
      <w:r w:rsidRPr="006C5C87">
        <w:rPr>
          <w:b/>
          <w:sz w:val="20"/>
          <w:szCs w:val="20"/>
        </w:rPr>
        <w:t>Educational Supervisor</w:t>
      </w:r>
      <w:r>
        <w:rPr>
          <w:b/>
          <w:sz w:val="20"/>
          <w:szCs w:val="20"/>
        </w:rPr>
        <w:t xml:space="preserve"> to ensure that the RCOG Matrix requirements have been met</w:t>
      </w:r>
      <w:r w:rsidRPr="006C5C87">
        <w:rPr>
          <w:b/>
          <w:sz w:val="20"/>
          <w:szCs w:val="20"/>
        </w:rPr>
        <w:t xml:space="preserve">. Trainees should ensure </w:t>
      </w:r>
      <w:r>
        <w:rPr>
          <w:b/>
          <w:sz w:val="20"/>
          <w:szCs w:val="20"/>
        </w:rPr>
        <w:t xml:space="preserve">evidence highlighted in </w:t>
      </w:r>
      <w:r w:rsidRPr="006C5C87">
        <w:rPr>
          <w:b/>
          <w:sz w:val="20"/>
          <w:szCs w:val="20"/>
        </w:rPr>
        <w:t xml:space="preserve">shaded areas </w:t>
      </w:r>
      <w:r>
        <w:rPr>
          <w:b/>
          <w:sz w:val="20"/>
          <w:szCs w:val="20"/>
        </w:rPr>
        <w:t>is</w:t>
      </w:r>
      <w:r w:rsidRPr="006C5C87">
        <w:rPr>
          <w:b/>
          <w:sz w:val="20"/>
          <w:szCs w:val="20"/>
        </w:rPr>
        <w:t xml:space="preserve"> printed</w:t>
      </w:r>
      <w:r>
        <w:rPr>
          <w:b/>
          <w:sz w:val="20"/>
          <w:szCs w:val="20"/>
        </w:rPr>
        <w:t xml:space="preserve"> </w:t>
      </w:r>
      <w:r w:rsidRPr="006C5C87">
        <w:rPr>
          <w:b/>
          <w:sz w:val="20"/>
          <w:szCs w:val="20"/>
        </w:rPr>
        <w:t xml:space="preserve">for the </w:t>
      </w:r>
      <w:r>
        <w:rPr>
          <w:b/>
          <w:sz w:val="20"/>
          <w:szCs w:val="20"/>
        </w:rPr>
        <w:t xml:space="preserve">ES and </w:t>
      </w:r>
      <w:r w:rsidRPr="006C5C87">
        <w:rPr>
          <w:b/>
          <w:sz w:val="20"/>
          <w:szCs w:val="20"/>
        </w:rPr>
        <w:t>ARCP panel and that the</w:t>
      </w:r>
      <w:r>
        <w:rPr>
          <w:b/>
          <w:sz w:val="20"/>
          <w:szCs w:val="20"/>
        </w:rPr>
        <w:t>ir</w:t>
      </w:r>
      <w:r w:rsidRPr="006C5C87">
        <w:rPr>
          <w:b/>
          <w:sz w:val="20"/>
          <w:szCs w:val="20"/>
        </w:rPr>
        <w:t xml:space="preserve"> e-portfolio is up to date for the </w:t>
      </w:r>
      <w:r>
        <w:rPr>
          <w:b/>
          <w:sz w:val="20"/>
          <w:szCs w:val="20"/>
        </w:rPr>
        <w:t xml:space="preserve">ES and </w:t>
      </w:r>
      <w:r w:rsidRPr="006C5C87">
        <w:rPr>
          <w:b/>
          <w:sz w:val="20"/>
          <w:szCs w:val="20"/>
        </w:rPr>
        <w:t>ARCP Panel to view and assess.</w:t>
      </w:r>
    </w:p>
    <w:p w14:paraId="26A3C25D" w14:textId="5C843009" w:rsidR="005A7DAD" w:rsidRPr="006C5C87" w:rsidRDefault="005A7DAD" w:rsidP="005A7DAD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975"/>
        <w:gridCol w:w="350"/>
        <w:gridCol w:w="1961"/>
        <w:gridCol w:w="449"/>
        <w:gridCol w:w="141"/>
        <w:gridCol w:w="950"/>
        <w:gridCol w:w="770"/>
        <w:gridCol w:w="770"/>
        <w:gridCol w:w="1541"/>
      </w:tblGrid>
      <w:tr w:rsidR="005A7DAD" w14:paraId="60BB5233" w14:textId="77777777" w:rsidTr="008942B6">
        <w:trPr>
          <w:trHeight w:val="570"/>
        </w:trPr>
        <w:tc>
          <w:tcPr>
            <w:tcW w:w="4621" w:type="dxa"/>
            <w:gridSpan w:val="4"/>
            <w:shd w:val="clear" w:color="auto" w:fill="auto"/>
          </w:tcPr>
          <w:p w14:paraId="73644233" w14:textId="77777777" w:rsidR="005A7DAD" w:rsidRPr="006C5C87" w:rsidRDefault="005A7DAD">
            <w:pPr>
              <w:rPr>
                <w:b/>
              </w:rPr>
            </w:pPr>
            <w:r w:rsidRPr="006C5C87">
              <w:rPr>
                <w:b/>
              </w:rPr>
              <w:t>Trainee Name:</w:t>
            </w:r>
          </w:p>
          <w:p w14:paraId="684C8540" w14:textId="77777777" w:rsidR="005A7DAD" w:rsidRPr="006C5C87" w:rsidRDefault="005A7DAD">
            <w:pPr>
              <w:rPr>
                <w:b/>
              </w:rPr>
            </w:pPr>
          </w:p>
        </w:tc>
        <w:tc>
          <w:tcPr>
            <w:tcW w:w="4621" w:type="dxa"/>
            <w:gridSpan w:val="6"/>
            <w:shd w:val="clear" w:color="auto" w:fill="auto"/>
          </w:tcPr>
          <w:p w14:paraId="5AA0E9A6" w14:textId="77777777" w:rsidR="005A7DAD" w:rsidRPr="006C5C87" w:rsidRDefault="005A7DAD">
            <w:pPr>
              <w:rPr>
                <w:b/>
              </w:rPr>
            </w:pPr>
            <w:r w:rsidRPr="006C5C87">
              <w:rPr>
                <w:b/>
              </w:rPr>
              <w:t>Educational Supervisor:</w:t>
            </w:r>
          </w:p>
          <w:p w14:paraId="6A3079BE" w14:textId="77777777" w:rsidR="005A7DAD" w:rsidRPr="006C5C87" w:rsidRDefault="005A7DAD">
            <w:pPr>
              <w:rPr>
                <w:b/>
              </w:rPr>
            </w:pPr>
          </w:p>
        </w:tc>
      </w:tr>
      <w:tr w:rsidR="00121519" w14:paraId="27F7FE32" w14:textId="77777777" w:rsidTr="008942B6">
        <w:trPr>
          <w:trHeight w:val="510"/>
        </w:trPr>
        <w:tc>
          <w:tcPr>
            <w:tcW w:w="2310" w:type="dxa"/>
            <w:gridSpan w:val="2"/>
            <w:vMerge w:val="restart"/>
            <w:shd w:val="clear" w:color="auto" w:fill="auto"/>
          </w:tcPr>
          <w:p w14:paraId="6A22792A" w14:textId="04A89A14" w:rsidR="00121519" w:rsidRDefault="00211A63">
            <w:pPr>
              <w:rPr>
                <w:b/>
              </w:rPr>
            </w:pPr>
            <w:r>
              <w:rPr>
                <w:b/>
              </w:rPr>
              <w:t>ST7</w:t>
            </w:r>
            <w:r w:rsidR="00DB2F85">
              <w:rPr>
                <w:b/>
              </w:rPr>
              <w:t xml:space="preserve"> </w:t>
            </w:r>
            <w:r w:rsidR="00121519" w:rsidRPr="006C5C87">
              <w:rPr>
                <w:b/>
              </w:rPr>
              <w:t>training year commenced:</w:t>
            </w:r>
          </w:p>
          <w:p w14:paraId="61337F2E" w14:textId="27A3F509" w:rsidR="00371CAB" w:rsidRPr="006C5C87" w:rsidRDefault="00371CAB">
            <w:pPr>
              <w:rPr>
                <w:b/>
              </w:rPr>
            </w:pPr>
          </w:p>
        </w:tc>
        <w:tc>
          <w:tcPr>
            <w:tcW w:w="2311" w:type="dxa"/>
            <w:gridSpan w:val="2"/>
            <w:vMerge w:val="restart"/>
            <w:shd w:val="clear" w:color="auto" w:fill="auto"/>
          </w:tcPr>
          <w:p w14:paraId="478F3393" w14:textId="4A5675F9" w:rsidR="00121519" w:rsidRDefault="00211A63" w:rsidP="005A7DAD">
            <w:pPr>
              <w:rPr>
                <w:b/>
              </w:rPr>
            </w:pPr>
            <w:r>
              <w:rPr>
                <w:b/>
              </w:rPr>
              <w:t>Proportion of ST7</w:t>
            </w:r>
            <w:r w:rsidR="00121519">
              <w:rPr>
                <w:b/>
              </w:rPr>
              <w:t xml:space="preserve"> year to be assessed*:</w:t>
            </w:r>
          </w:p>
          <w:p w14:paraId="6DC6374D" w14:textId="7E658A80" w:rsidR="00371CAB" w:rsidRPr="006C5C87" w:rsidRDefault="00371CAB" w:rsidP="005A7DAD">
            <w:pPr>
              <w:rPr>
                <w:b/>
              </w:rPr>
            </w:pPr>
          </w:p>
        </w:tc>
        <w:tc>
          <w:tcPr>
            <w:tcW w:w="4621" w:type="dxa"/>
            <w:gridSpan w:val="6"/>
            <w:tcBorders>
              <w:bottom w:val="single" w:sz="24" w:space="0" w:color="auto"/>
            </w:tcBorders>
            <w:shd w:val="clear" w:color="auto" w:fill="auto"/>
          </w:tcPr>
          <w:p w14:paraId="684486E5" w14:textId="77777777" w:rsidR="00121519" w:rsidRPr="006C5C87" w:rsidRDefault="00121519" w:rsidP="005A7DAD">
            <w:pPr>
              <w:rPr>
                <w:b/>
              </w:rPr>
            </w:pPr>
            <w:r w:rsidRPr="006C5C87">
              <w:rPr>
                <w:b/>
              </w:rPr>
              <w:t>Current Trust:</w:t>
            </w:r>
          </w:p>
        </w:tc>
      </w:tr>
      <w:tr w:rsidR="00121519" w14:paraId="65061D67" w14:textId="77777777" w:rsidTr="008942B6">
        <w:tc>
          <w:tcPr>
            <w:tcW w:w="23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F8F3CB8" w14:textId="77777777" w:rsidR="00121519" w:rsidRDefault="00121519"/>
        </w:tc>
        <w:tc>
          <w:tcPr>
            <w:tcW w:w="2311" w:type="dxa"/>
            <w:gridSpan w:val="2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FDF996E" w14:textId="285E2A73" w:rsidR="00121519" w:rsidRDefault="00121519"/>
        </w:tc>
        <w:tc>
          <w:tcPr>
            <w:tcW w:w="4621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00E05EC" w14:textId="28D2EB60" w:rsidR="00121519" w:rsidRPr="00B3365A" w:rsidRDefault="00486781" w:rsidP="001B5811">
            <w:r w:rsidRPr="0076436F">
              <w:rPr>
                <w:b/>
                <w:sz w:val="20"/>
                <w:szCs w:val="20"/>
              </w:rPr>
              <w:t>Educational Supervisor to sign below to confirm:</w:t>
            </w:r>
          </w:p>
        </w:tc>
      </w:tr>
      <w:tr w:rsidR="005A7DAD" w14:paraId="7E4CC0BA" w14:textId="77777777" w:rsidTr="008942B6">
        <w:tc>
          <w:tcPr>
            <w:tcW w:w="46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6A2DD33" w14:textId="1BBDBA18" w:rsidR="005A7DAD" w:rsidRPr="005A7DAD" w:rsidRDefault="005A7DAD" w:rsidP="008942B6">
            <w:pPr>
              <w:rPr>
                <w:sz w:val="16"/>
                <w:szCs w:val="16"/>
              </w:rPr>
            </w:pPr>
            <w:r w:rsidRPr="001B5811">
              <w:rPr>
                <w:b/>
              </w:rPr>
              <w:t>Educational Supervisors Report</w:t>
            </w:r>
            <w:r>
              <w:t xml:space="preserve"> – </w:t>
            </w:r>
            <w:r>
              <w:rPr>
                <w:sz w:val="16"/>
                <w:szCs w:val="16"/>
              </w:rPr>
              <w:t xml:space="preserve">completed </w:t>
            </w:r>
            <w:r w:rsidR="008942B6">
              <w:rPr>
                <w:sz w:val="16"/>
                <w:szCs w:val="16"/>
              </w:rPr>
              <w:t>on e</w:t>
            </w:r>
            <w:r w:rsidR="00165BB3">
              <w:rPr>
                <w:sz w:val="16"/>
                <w:szCs w:val="16"/>
              </w:rPr>
              <w:t>-</w:t>
            </w:r>
            <w:r w:rsidR="008942B6">
              <w:rPr>
                <w:sz w:val="16"/>
                <w:szCs w:val="16"/>
              </w:rPr>
              <w:t>portfolio</w:t>
            </w:r>
          </w:p>
        </w:tc>
        <w:tc>
          <w:tcPr>
            <w:tcW w:w="4621" w:type="dxa"/>
            <w:gridSpan w:val="6"/>
            <w:tcBorders>
              <w:top w:val="single" w:sz="24" w:space="0" w:color="auto"/>
            </w:tcBorders>
            <w:shd w:val="clear" w:color="auto" w:fill="auto"/>
          </w:tcPr>
          <w:p w14:paraId="210CACC5" w14:textId="743300B9" w:rsidR="005A7DAD" w:rsidRDefault="001B5811" w:rsidP="00D25A27">
            <w:r>
              <w:t xml:space="preserve">Trainee to </w:t>
            </w:r>
            <w:r w:rsidR="00D25A27">
              <w:t xml:space="preserve">copy </w:t>
            </w:r>
            <w:r>
              <w:t>for panel</w:t>
            </w:r>
          </w:p>
        </w:tc>
      </w:tr>
      <w:tr w:rsidR="005A7DAD" w14:paraId="79B4FC2F" w14:textId="77777777" w:rsidTr="008942B6">
        <w:tc>
          <w:tcPr>
            <w:tcW w:w="4621" w:type="dxa"/>
            <w:gridSpan w:val="4"/>
            <w:shd w:val="clear" w:color="auto" w:fill="CCCCCC"/>
          </w:tcPr>
          <w:p w14:paraId="013B47D3" w14:textId="24B3D745" w:rsidR="00E45F70" w:rsidRDefault="005A7DAD" w:rsidP="006D1821">
            <w:pPr>
              <w:rPr>
                <w:sz w:val="16"/>
                <w:szCs w:val="16"/>
              </w:rPr>
            </w:pPr>
            <w:r w:rsidRPr="001B5811">
              <w:rPr>
                <w:b/>
              </w:rPr>
              <w:t>CV</w:t>
            </w:r>
            <w:r>
              <w:t xml:space="preserve"> – </w:t>
            </w:r>
            <w:r w:rsidR="00E45F70">
              <w:rPr>
                <w:sz w:val="16"/>
                <w:szCs w:val="16"/>
              </w:rPr>
              <w:t>T</w:t>
            </w:r>
            <w:r w:rsidR="00E45F70" w:rsidRPr="00830626">
              <w:rPr>
                <w:b/>
                <w:sz w:val="16"/>
                <w:szCs w:val="16"/>
              </w:rPr>
              <w:t>o include a sheet on achievements since last ARCP</w:t>
            </w:r>
            <w:r w:rsidR="00E45F70" w:rsidRPr="005A7DAD">
              <w:rPr>
                <w:sz w:val="16"/>
                <w:szCs w:val="16"/>
              </w:rPr>
              <w:t xml:space="preserve"> </w:t>
            </w:r>
          </w:p>
          <w:p w14:paraId="618AA47E" w14:textId="11AC7283" w:rsidR="005A7DAD" w:rsidRDefault="00E45F70" w:rsidP="006D1821">
            <w:r>
              <w:rPr>
                <w:sz w:val="16"/>
                <w:szCs w:val="16"/>
              </w:rPr>
              <w:t>Copy to</w:t>
            </w:r>
            <w:r w:rsidR="005A7DAD" w:rsidRPr="005A7DAD">
              <w:rPr>
                <w:sz w:val="16"/>
                <w:szCs w:val="16"/>
              </w:rPr>
              <w:t xml:space="preserve"> be retained by panel</w:t>
            </w:r>
          </w:p>
        </w:tc>
        <w:tc>
          <w:tcPr>
            <w:tcW w:w="4621" w:type="dxa"/>
            <w:gridSpan w:val="6"/>
            <w:shd w:val="clear" w:color="auto" w:fill="auto"/>
          </w:tcPr>
          <w:p w14:paraId="1ED5589B" w14:textId="7DCA27D7" w:rsidR="005A7DAD" w:rsidRDefault="001B5811">
            <w:r>
              <w:t>Trainee to produce for panel</w:t>
            </w:r>
          </w:p>
        </w:tc>
      </w:tr>
      <w:tr w:rsidR="005A7DAD" w14:paraId="31E548CF" w14:textId="77777777" w:rsidTr="008942B6">
        <w:tc>
          <w:tcPr>
            <w:tcW w:w="4621" w:type="dxa"/>
            <w:gridSpan w:val="4"/>
            <w:shd w:val="clear" w:color="auto" w:fill="auto"/>
          </w:tcPr>
          <w:p w14:paraId="2CEEC151" w14:textId="1808E424" w:rsidR="009F5D7E" w:rsidRPr="00A51E7D" w:rsidRDefault="005A7DAD">
            <w:r w:rsidRPr="001B5811">
              <w:rPr>
                <w:b/>
              </w:rPr>
              <w:t>TEF</w:t>
            </w:r>
            <w:r>
              <w:t xml:space="preserve"> </w:t>
            </w:r>
            <w:r w:rsidR="001A7D2C">
              <w:rPr>
                <w:sz w:val="16"/>
                <w:szCs w:val="16"/>
              </w:rPr>
              <w:t xml:space="preserve">– completed on line </w:t>
            </w:r>
          </w:p>
        </w:tc>
        <w:tc>
          <w:tcPr>
            <w:tcW w:w="4621" w:type="dxa"/>
            <w:gridSpan w:val="6"/>
            <w:tcBorders>
              <w:bottom w:val="single" w:sz="24" w:space="0" w:color="auto"/>
            </w:tcBorders>
            <w:shd w:val="clear" w:color="auto" w:fill="auto"/>
          </w:tcPr>
          <w:p w14:paraId="5E7B0E6D" w14:textId="313DF024" w:rsidR="005A7DAD" w:rsidRDefault="001B5811">
            <w:r>
              <w:t>Trainee to confirm completion:</w:t>
            </w:r>
          </w:p>
        </w:tc>
      </w:tr>
      <w:tr w:rsidR="00A35EF6" w14:paraId="49B5407B" w14:textId="77777777" w:rsidTr="008942B6">
        <w:trPr>
          <w:trHeight w:val="1320"/>
        </w:trPr>
        <w:tc>
          <w:tcPr>
            <w:tcW w:w="4621" w:type="dxa"/>
            <w:gridSpan w:val="4"/>
            <w:vMerge w:val="restart"/>
            <w:tcBorders>
              <w:right w:val="single" w:sz="24" w:space="0" w:color="auto"/>
            </w:tcBorders>
            <w:shd w:val="clear" w:color="auto" w:fill="auto"/>
          </w:tcPr>
          <w:p w14:paraId="060D23EB" w14:textId="15276D98" w:rsidR="00A35EF6" w:rsidRDefault="00A35EF6">
            <w:r w:rsidRPr="001B5811">
              <w:rPr>
                <w:b/>
              </w:rPr>
              <w:t>Curriculum Progress</w:t>
            </w:r>
            <w:r>
              <w:t xml:space="preserve"> – </w:t>
            </w:r>
          </w:p>
          <w:p w14:paraId="16A2A951" w14:textId="77777777" w:rsidR="00A51E7D" w:rsidRPr="00A51E7D" w:rsidRDefault="00A35EF6" w:rsidP="00211A63">
            <w:pPr>
              <w:pStyle w:val="ListParagraph"/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A51E7D">
              <w:rPr>
                <w:sz w:val="18"/>
                <w:szCs w:val="18"/>
              </w:rPr>
              <w:t>Acceptable p</w:t>
            </w:r>
            <w:r w:rsidR="007839F9" w:rsidRPr="00A51E7D">
              <w:rPr>
                <w:sz w:val="18"/>
                <w:szCs w:val="18"/>
              </w:rPr>
              <w:t>rogress in achieving advanced</w:t>
            </w:r>
            <w:r w:rsidRPr="00A51E7D">
              <w:rPr>
                <w:sz w:val="18"/>
                <w:szCs w:val="18"/>
              </w:rPr>
              <w:t xml:space="preserve"> competencies </w:t>
            </w:r>
            <w:r w:rsidR="00211A63" w:rsidRPr="00A51E7D">
              <w:rPr>
                <w:sz w:val="18"/>
                <w:szCs w:val="18"/>
              </w:rPr>
              <w:t>for ST7</w:t>
            </w:r>
            <w:r w:rsidRPr="00A51E7D">
              <w:rPr>
                <w:sz w:val="18"/>
                <w:szCs w:val="18"/>
              </w:rPr>
              <w:t xml:space="preserve"> </w:t>
            </w:r>
            <w:r w:rsidR="007839F9" w:rsidRPr="00A51E7D">
              <w:rPr>
                <w:sz w:val="18"/>
                <w:szCs w:val="18"/>
              </w:rPr>
              <w:t xml:space="preserve">(for training time completed) </w:t>
            </w:r>
            <w:r w:rsidRPr="00A51E7D">
              <w:rPr>
                <w:sz w:val="18"/>
                <w:szCs w:val="18"/>
              </w:rPr>
              <w:t xml:space="preserve">in </w:t>
            </w:r>
            <w:r w:rsidR="00985BB0" w:rsidRPr="00A51E7D">
              <w:rPr>
                <w:sz w:val="18"/>
                <w:szCs w:val="18"/>
              </w:rPr>
              <w:t>appropriate</w:t>
            </w:r>
            <w:r w:rsidRPr="00A51E7D">
              <w:rPr>
                <w:sz w:val="18"/>
                <w:szCs w:val="18"/>
              </w:rPr>
              <w:t xml:space="preserve"> logbook</w:t>
            </w:r>
            <w:r w:rsidR="00985BB0" w:rsidRPr="00A51E7D">
              <w:rPr>
                <w:sz w:val="18"/>
                <w:szCs w:val="18"/>
              </w:rPr>
              <w:t xml:space="preserve"> </w:t>
            </w:r>
          </w:p>
          <w:p w14:paraId="33E6D166" w14:textId="1B572E27" w:rsidR="00211A63" w:rsidRPr="00A51E7D" w:rsidRDefault="00A51E7D" w:rsidP="00A51E7D">
            <w:pPr>
              <w:pStyle w:val="ListParagraph"/>
              <w:rPr>
                <w:b/>
                <w:sz w:val="18"/>
                <w:szCs w:val="18"/>
              </w:rPr>
            </w:pPr>
            <w:r w:rsidRPr="00A51E7D">
              <w:rPr>
                <w:b/>
                <w:sz w:val="18"/>
                <w:szCs w:val="18"/>
              </w:rPr>
              <w:t>Advanced Logbook c</w:t>
            </w:r>
            <w:r w:rsidR="00211A63" w:rsidRPr="00A51E7D">
              <w:rPr>
                <w:b/>
                <w:sz w:val="18"/>
                <w:szCs w:val="18"/>
              </w:rPr>
              <w:t xml:space="preserve">ompletion mandatory for </w:t>
            </w:r>
            <w:r w:rsidR="006A2A9D" w:rsidRPr="00A51E7D">
              <w:rPr>
                <w:b/>
                <w:sz w:val="18"/>
                <w:szCs w:val="18"/>
              </w:rPr>
              <w:t>CCT even if S</w:t>
            </w:r>
            <w:r w:rsidR="00EF3B59" w:rsidRPr="00A51E7D">
              <w:rPr>
                <w:b/>
                <w:sz w:val="18"/>
                <w:szCs w:val="18"/>
              </w:rPr>
              <w:t>ub</w:t>
            </w:r>
            <w:r w:rsidR="008942B6">
              <w:rPr>
                <w:b/>
                <w:sz w:val="18"/>
                <w:szCs w:val="18"/>
              </w:rPr>
              <w:t>specialty T</w:t>
            </w:r>
            <w:r w:rsidRPr="00A51E7D">
              <w:rPr>
                <w:b/>
                <w:sz w:val="18"/>
                <w:szCs w:val="18"/>
              </w:rPr>
              <w:t>raining</w:t>
            </w:r>
            <w:r w:rsidR="008942B6">
              <w:rPr>
                <w:b/>
                <w:sz w:val="18"/>
                <w:szCs w:val="18"/>
              </w:rPr>
              <w:t xml:space="preserve"> undertaken</w:t>
            </w:r>
          </w:p>
          <w:p w14:paraId="46CB6973" w14:textId="77777777" w:rsidR="007839F9" w:rsidRPr="00E45F70" w:rsidRDefault="007839F9" w:rsidP="00E45F70">
            <w:pPr>
              <w:rPr>
                <w:sz w:val="18"/>
                <w:szCs w:val="18"/>
              </w:rPr>
            </w:pPr>
          </w:p>
          <w:p w14:paraId="66367D0D" w14:textId="21586C9B" w:rsidR="00F31F58" w:rsidRPr="00F31F58" w:rsidRDefault="006B2CEA" w:rsidP="00F31F58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7839F9">
              <w:rPr>
                <w:sz w:val="18"/>
                <w:szCs w:val="18"/>
              </w:rPr>
              <w:t xml:space="preserve">Adequate progression of </w:t>
            </w:r>
            <w:r>
              <w:rPr>
                <w:sz w:val="18"/>
                <w:szCs w:val="18"/>
              </w:rPr>
              <w:t xml:space="preserve">specialist skills for ATSMs </w:t>
            </w:r>
            <w:r w:rsidRPr="007839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(ES confident that </w:t>
            </w:r>
            <w:r w:rsidRPr="007839F9">
              <w:rPr>
                <w:sz w:val="18"/>
                <w:szCs w:val="18"/>
              </w:rPr>
              <w:t>two ATSM</w:t>
            </w:r>
            <w:r>
              <w:rPr>
                <w:sz w:val="18"/>
                <w:szCs w:val="18"/>
              </w:rPr>
              <w:t>s will be complete by end of ST7</w:t>
            </w:r>
            <w:r w:rsidRPr="007839F9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or progress in </w:t>
            </w:r>
            <w:r w:rsidRPr="007839F9">
              <w:rPr>
                <w:sz w:val="18"/>
                <w:szCs w:val="18"/>
              </w:rPr>
              <w:t>subspecialist training</w:t>
            </w:r>
            <w:r w:rsidR="00A51E7D">
              <w:rPr>
                <w:sz w:val="18"/>
                <w:szCs w:val="18"/>
              </w:rPr>
              <w:t xml:space="preserve"> (as assessed by Subspecialist training </w:t>
            </w:r>
            <w:r>
              <w:rPr>
                <w:sz w:val="18"/>
                <w:szCs w:val="18"/>
              </w:rPr>
              <w:t xml:space="preserve">panel) </w:t>
            </w:r>
            <w:r w:rsidR="00211A63" w:rsidRPr="006B2CEA">
              <w:rPr>
                <w:b/>
                <w:sz w:val="18"/>
                <w:szCs w:val="18"/>
              </w:rPr>
              <w:t xml:space="preserve">Completion mandatory </w:t>
            </w:r>
            <w:r w:rsidRPr="006B2CEA">
              <w:rPr>
                <w:b/>
                <w:sz w:val="18"/>
                <w:szCs w:val="18"/>
              </w:rPr>
              <w:t xml:space="preserve">for </w:t>
            </w:r>
            <w:r w:rsidR="006A2A9D" w:rsidRPr="006B2CEA">
              <w:rPr>
                <w:b/>
                <w:sz w:val="18"/>
                <w:szCs w:val="18"/>
              </w:rPr>
              <w:t>CCT</w:t>
            </w:r>
          </w:p>
          <w:p w14:paraId="7DA12FE9" w14:textId="55B30850" w:rsidR="00A35EF6" w:rsidRPr="00325911" w:rsidRDefault="00A35EF6">
            <w:pPr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A923CC5" w14:textId="77777777" w:rsidR="00A35EF6" w:rsidRDefault="006A2A9D">
            <w:r>
              <w:t>1.</w:t>
            </w:r>
            <w:r w:rsidR="00A35EF6">
              <w:t>Acceptable progress</w:t>
            </w:r>
            <w:r>
              <w:t>/completion:</w:t>
            </w:r>
          </w:p>
          <w:p w14:paraId="318D0351" w14:textId="1DF27FD9" w:rsidR="008942B6" w:rsidRPr="008942B6" w:rsidRDefault="008942B6">
            <w:pPr>
              <w:rPr>
                <w:color w:val="D9D9D9" w:themeColor="background1" w:themeShade="D9"/>
              </w:rPr>
            </w:pPr>
            <w:r w:rsidRPr="008942B6">
              <w:rPr>
                <w:color w:val="D9D9D9" w:themeColor="background1" w:themeShade="D9"/>
              </w:rPr>
              <w:t>ES to sign</w:t>
            </w:r>
            <w:r>
              <w:rPr>
                <w:color w:val="D9D9D9" w:themeColor="background1" w:themeShade="D9"/>
              </w:rPr>
              <w:t xml:space="preserve"> (indicate if complete)</w:t>
            </w:r>
          </w:p>
        </w:tc>
        <w:tc>
          <w:tcPr>
            <w:tcW w:w="231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8B50450" w14:textId="77777777" w:rsidR="00A35EF6" w:rsidRDefault="00A35EF6">
            <w:r>
              <w:t>Progress to be reviewed by panel:</w:t>
            </w:r>
          </w:p>
          <w:p w14:paraId="2BB7EABE" w14:textId="603AF3A2" w:rsidR="008942B6" w:rsidRPr="008942B6" w:rsidRDefault="008942B6" w:rsidP="008942B6">
            <w:pPr>
              <w:rPr>
                <w:color w:val="D9D9D9" w:themeColor="background1" w:themeShade="D9"/>
              </w:rPr>
            </w:pPr>
            <w:r w:rsidRPr="008942B6">
              <w:rPr>
                <w:color w:val="D9D9D9" w:themeColor="background1" w:themeShade="D9"/>
              </w:rPr>
              <w:t>ES to indicate if concerns</w:t>
            </w:r>
          </w:p>
        </w:tc>
      </w:tr>
      <w:tr w:rsidR="00A35EF6" w14:paraId="24888020" w14:textId="77777777" w:rsidTr="008942B6">
        <w:trPr>
          <w:trHeight w:val="1230"/>
        </w:trPr>
        <w:tc>
          <w:tcPr>
            <w:tcW w:w="4621" w:type="dxa"/>
            <w:gridSpan w:val="4"/>
            <w:vMerge/>
            <w:tcBorders>
              <w:right w:val="single" w:sz="24" w:space="0" w:color="auto"/>
            </w:tcBorders>
            <w:shd w:val="clear" w:color="auto" w:fill="auto"/>
          </w:tcPr>
          <w:p w14:paraId="7CFC82C9" w14:textId="77777777" w:rsidR="00A35EF6" w:rsidRPr="001B5811" w:rsidRDefault="00A35EF6">
            <w:pPr>
              <w:rPr>
                <w:b/>
              </w:rPr>
            </w:pPr>
          </w:p>
        </w:tc>
        <w:tc>
          <w:tcPr>
            <w:tcW w:w="231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0A165D1" w14:textId="77777777" w:rsidR="00A35EF6" w:rsidRDefault="006A2A9D">
            <w:r>
              <w:t>2. Acceptable progress/completion:</w:t>
            </w:r>
          </w:p>
          <w:p w14:paraId="7E324FE4" w14:textId="7B1F7980" w:rsidR="008942B6" w:rsidRPr="008942B6" w:rsidRDefault="008942B6">
            <w:pPr>
              <w:rPr>
                <w:color w:val="D9D9D9" w:themeColor="background1" w:themeShade="D9"/>
              </w:rPr>
            </w:pPr>
            <w:r w:rsidRPr="008942B6">
              <w:rPr>
                <w:color w:val="D9D9D9" w:themeColor="background1" w:themeShade="D9"/>
              </w:rPr>
              <w:t>ES to sign</w:t>
            </w:r>
            <w:r>
              <w:rPr>
                <w:color w:val="D9D9D9" w:themeColor="background1" w:themeShade="D9"/>
              </w:rPr>
              <w:t xml:space="preserve"> (indicate if complete)</w:t>
            </w:r>
          </w:p>
        </w:tc>
        <w:tc>
          <w:tcPr>
            <w:tcW w:w="231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02866B1" w14:textId="77777777" w:rsidR="00A35EF6" w:rsidRDefault="006A2A9D">
            <w:r>
              <w:t>Progress to be reviewed by panel:</w:t>
            </w:r>
          </w:p>
          <w:p w14:paraId="6B2FD197" w14:textId="28F83918" w:rsidR="008942B6" w:rsidRPr="008942B6" w:rsidRDefault="008942B6">
            <w:pPr>
              <w:rPr>
                <w:color w:val="D9D9D9" w:themeColor="background1" w:themeShade="D9"/>
              </w:rPr>
            </w:pPr>
            <w:r w:rsidRPr="008942B6">
              <w:rPr>
                <w:color w:val="D9D9D9" w:themeColor="background1" w:themeShade="D9"/>
              </w:rPr>
              <w:t>ES to indicate if concerns</w:t>
            </w:r>
          </w:p>
        </w:tc>
      </w:tr>
      <w:tr w:rsidR="00671FEE" w14:paraId="410E92BB" w14:textId="77777777" w:rsidTr="008942B6">
        <w:trPr>
          <w:trHeight w:val="906"/>
        </w:trPr>
        <w:tc>
          <w:tcPr>
            <w:tcW w:w="4621" w:type="dxa"/>
            <w:gridSpan w:val="4"/>
            <w:vMerge w:val="restart"/>
            <w:tcBorders>
              <w:right w:val="single" w:sz="24" w:space="0" w:color="auto"/>
            </w:tcBorders>
            <w:shd w:val="clear" w:color="auto" w:fill="auto"/>
          </w:tcPr>
          <w:p w14:paraId="0E69A10F" w14:textId="01852342" w:rsidR="00671FEE" w:rsidRDefault="00FC641E" w:rsidP="005650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Summative </w:t>
            </w:r>
            <w:r w:rsidR="00671FEE" w:rsidRPr="00911274">
              <w:rPr>
                <w:b/>
                <w:sz w:val="20"/>
                <w:szCs w:val="20"/>
              </w:rPr>
              <w:t xml:space="preserve">OSATS </w:t>
            </w:r>
            <w:r w:rsidR="00671FEE">
              <w:rPr>
                <w:b/>
                <w:sz w:val="20"/>
                <w:szCs w:val="20"/>
              </w:rPr>
              <w:t>CONFIRMING</w:t>
            </w:r>
            <w:r w:rsidR="00671FEE" w:rsidRPr="00911274">
              <w:rPr>
                <w:b/>
                <w:sz w:val="20"/>
                <w:szCs w:val="20"/>
              </w:rPr>
              <w:t xml:space="preserve"> </w:t>
            </w:r>
            <w:r w:rsidR="008942B6">
              <w:rPr>
                <w:b/>
                <w:sz w:val="20"/>
                <w:szCs w:val="20"/>
              </w:rPr>
              <w:t xml:space="preserve">achieving </w:t>
            </w:r>
            <w:r w:rsidR="00671FEE" w:rsidRPr="00911274">
              <w:rPr>
                <w:b/>
                <w:sz w:val="20"/>
                <w:szCs w:val="20"/>
              </w:rPr>
              <w:t>competence</w:t>
            </w:r>
            <w:r w:rsidR="00671FEE" w:rsidRPr="00D020ED">
              <w:rPr>
                <w:b/>
                <w:sz w:val="20"/>
                <w:szCs w:val="20"/>
              </w:rPr>
              <w:t xml:space="preserve"> </w:t>
            </w:r>
            <w:r w:rsidR="00671FEE">
              <w:rPr>
                <w:b/>
                <w:sz w:val="20"/>
                <w:szCs w:val="20"/>
              </w:rPr>
              <w:t>(3 of each – can have been achieved in previous ST years)</w:t>
            </w:r>
          </w:p>
          <w:p w14:paraId="065CECB3" w14:textId="2B399445" w:rsidR="00671FEE" w:rsidRPr="00671FEE" w:rsidRDefault="00671FEE" w:rsidP="00565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(At least 2 assessors, 1 to be consultant</w:t>
            </w:r>
            <w:r w:rsidR="00A51E7D">
              <w:rPr>
                <w:sz w:val="16"/>
                <w:szCs w:val="16"/>
              </w:rPr>
              <w:t xml:space="preserve"> who is GMC accredited Clinical Supervisor</w:t>
            </w:r>
            <w:r>
              <w:rPr>
                <w:sz w:val="16"/>
                <w:szCs w:val="16"/>
              </w:rPr>
              <w:t>)</w:t>
            </w:r>
          </w:p>
          <w:p w14:paraId="525152E3" w14:textId="73E0AC3A" w:rsidR="00671FEE" w:rsidRDefault="00671FEE" w:rsidP="0056501E">
            <w:pPr>
              <w:rPr>
                <w:b/>
                <w:sz w:val="20"/>
                <w:szCs w:val="20"/>
              </w:rPr>
            </w:pPr>
            <w:r w:rsidRPr="001A7D2C">
              <w:rPr>
                <w:b/>
                <w:sz w:val="20"/>
                <w:szCs w:val="20"/>
              </w:rPr>
              <w:t xml:space="preserve">ES to </w:t>
            </w:r>
            <w:r>
              <w:rPr>
                <w:b/>
                <w:sz w:val="20"/>
                <w:szCs w:val="20"/>
              </w:rPr>
              <w:t xml:space="preserve">sign to </w:t>
            </w:r>
            <w:r w:rsidRPr="001A7D2C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on</w:t>
            </w:r>
            <w:r w:rsidR="00211A63">
              <w:rPr>
                <w:b/>
                <w:sz w:val="20"/>
                <w:szCs w:val="20"/>
              </w:rPr>
              <w:t>firm that for the whole of ST1-7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1A7D2C">
              <w:rPr>
                <w:b/>
                <w:sz w:val="20"/>
                <w:szCs w:val="20"/>
              </w:rPr>
              <w:t xml:space="preserve">there is a </w:t>
            </w:r>
            <w:r w:rsidRPr="001A7D2C">
              <w:rPr>
                <w:b/>
                <w:sz w:val="20"/>
                <w:szCs w:val="20"/>
                <w:u w:val="single"/>
              </w:rPr>
              <w:t>minimum</w:t>
            </w:r>
            <w:r w:rsidRPr="001A7D2C">
              <w:rPr>
                <w:b/>
                <w:sz w:val="20"/>
                <w:szCs w:val="20"/>
              </w:rPr>
              <w:t xml:space="preserve"> of:</w:t>
            </w:r>
          </w:p>
          <w:p w14:paraId="173462EB" w14:textId="77777777" w:rsidR="00211A63" w:rsidRDefault="00211A63" w:rsidP="0056501E">
            <w:pPr>
              <w:rPr>
                <w:b/>
                <w:sz w:val="20"/>
                <w:szCs w:val="20"/>
              </w:rPr>
            </w:pPr>
          </w:p>
          <w:p w14:paraId="4C2B797C" w14:textId="0D3C2808" w:rsidR="00CE6F05" w:rsidRDefault="00211A63" w:rsidP="00211A6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211A63">
              <w:rPr>
                <w:sz w:val="20"/>
                <w:szCs w:val="20"/>
              </w:rPr>
              <w:t>Complex caesarean section</w:t>
            </w:r>
            <w:r w:rsidR="00985BB0">
              <w:rPr>
                <w:sz w:val="20"/>
                <w:szCs w:val="20"/>
              </w:rPr>
              <w:t xml:space="preserve"> (3)</w:t>
            </w:r>
          </w:p>
          <w:p w14:paraId="031F10B1" w14:textId="77777777" w:rsidR="00211A63" w:rsidRPr="00211A63" w:rsidRDefault="00211A63" w:rsidP="00211A63">
            <w:pPr>
              <w:pStyle w:val="ListParagraph"/>
              <w:rPr>
                <w:sz w:val="20"/>
                <w:szCs w:val="20"/>
              </w:rPr>
            </w:pPr>
          </w:p>
          <w:p w14:paraId="59F2D245" w14:textId="458F35B3" w:rsidR="00211A63" w:rsidRDefault="00BC6550" w:rsidP="00211A6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Intermediate o</w:t>
            </w:r>
            <w:r w:rsidR="00211A63" w:rsidRPr="00211A63">
              <w:rPr>
                <w:sz w:val="20"/>
                <w:szCs w:val="20"/>
              </w:rPr>
              <w:t>perative laparoscopy (e.g. ectopic pregnancy</w:t>
            </w:r>
            <w:r>
              <w:rPr>
                <w:sz w:val="20"/>
                <w:szCs w:val="20"/>
              </w:rPr>
              <w:t xml:space="preserve">/ ovarian </w:t>
            </w:r>
            <w:proofErr w:type="spellStart"/>
            <w:r>
              <w:rPr>
                <w:sz w:val="20"/>
                <w:szCs w:val="20"/>
              </w:rPr>
              <w:t>systectomy</w:t>
            </w:r>
            <w:proofErr w:type="spellEnd"/>
            <w:r>
              <w:rPr>
                <w:sz w:val="20"/>
                <w:szCs w:val="20"/>
              </w:rPr>
              <w:t>/ salpingectomy/ oopherectomy</w:t>
            </w:r>
            <w:bookmarkStart w:id="0" w:name="_GoBack"/>
            <w:bookmarkEnd w:id="0"/>
            <w:r w:rsidR="00211A63" w:rsidRPr="00211A63">
              <w:rPr>
                <w:sz w:val="20"/>
                <w:szCs w:val="20"/>
              </w:rPr>
              <w:t>)</w:t>
            </w:r>
            <w:r w:rsidR="00985BB0">
              <w:rPr>
                <w:sz w:val="20"/>
                <w:szCs w:val="20"/>
              </w:rPr>
              <w:t xml:space="preserve"> (3)</w:t>
            </w:r>
          </w:p>
          <w:p w14:paraId="35C1F1AE" w14:textId="77777777" w:rsidR="00211A63" w:rsidRPr="00211A63" w:rsidRDefault="00211A63" w:rsidP="00211A63">
            <w:pPr>
              <w:rPr>
                <w:sz w:val="20"/>
                <w:szCs w:val="20"/>
              </w:rPr>
            </w:pPr>
          </w:p>
          <w:p w14:paraId="63CBE405" w14:textId="2ADCF322" w:rsidR="00985BB0" w:rsidRPr="008942B6" w:rsidRDefault="00211A63" w:rsidP="00985BB0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SST/ ATSM specific OSATs</w:t>
            </w:r>
            <w:r w:rsidR="00D25A27">
              <w:rPr>
                <w:sz w:val="20"/>
                <w:szCs w:val="20"/>
              </w:rPr>
              <w:t xml:space="preserve"> as appropriate</w:t>
            </w:r>
          </w:p>
          <w:p w14:paraId="4F2CE89B" w14:textId="35B7E978" w:rsidR="00671FEE" w:rsidRDefault="00671FEE" w:rsidP="00136851">
            <w:pPr>
              <w:rPr>
                <w:b/>
                <w:sz w:val="16"/>
                <w:szCs w:val="16"/>
              </w:rPr>
            </w:pPr>
            <w:r w:rsidRPr="00AA21D7">
              <w:rPr>
                <w:b/>
                <w:sz w:val="16"/>
                <w:szCs w:val="16"/>
              </w:rPr>
              <w:t>If &lt;</w:t>
            </w:r>
            <w:r w:rsidR="006A2A9D">
              <w:rPr>
                <w:b/>
                <w:sz w:val="16"/>
                <w:szCs w:val="16"/>
              </w:rPr>
              <w:t>1 training</w:t>
            </w:r>
            <w:r w:rsidRPr="00AA21D7">
              <w:rPr>
                <w:b/>
                <w:sz w:val="16"/>
                <w:szCs w:val="16"/>
              </w:rPr>
              <w:t xml:space="preserve"> year, then proportion needed (record number)</w:t>
            </w:r>
          </w:p>
          <w:p w14:paraId="77C9B554" w14:textId="714BE122" w:rsidR="006A2A9D" w:rsidRPr="00634845" w:rsidRDefault="006A2A9D" w:rsidP="00BC65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Mandatory for CCT – even if </w:t>
            </w:r>
            <w:r w:rsidR="00BC6550">
              <w:rPr>
                <w:b/>
                <w:sz w:val="16"/>
                <w:szCs w:val="16"/>
              </w:rPr>
              <w:t>SST</w:t>
            </w:r>
          </w:p>
        </w:tc>
        <w:tc>
          <w:tcPr>
            <w:tcW w:w="4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3CF16FF" w14:textId="480E0DB1" w:rsidR="00671FEE" w:rsidRDefault="00671FEE">
            <w:r>
              <w:t>1</w:t>
            </w:r>
          </w:p>
        </w:tc>
        <w:tc>
          <w:tcPr>
            <w:tcW w:w="41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ADEE381" w14:textId="0AE75CE4" w:rsidR="00671FEE" w:rsidRPr="008942B6" w:rsidRDefault="008942B6">
            <w:pPr>
              <w:rPr>
                <w:color w:val="D9D9D9" w:themeColor="background1" w:themeShade="D9"/>
              </w:rPr>
            </w:pPr>
            <w:r w:rsidRPr="008942B6">
              <w:rPr>
                <w:color w:val="D9D9D9" w:themeColor="background1" w:themeShade="D9"/>
              </w:rPr>
              <w:t>ES to confirm</w:t>
            </w:r>
            <w:r w:rsidR="00BC6550">
              <w:rPr>
                <w:color w:val="D9D9D9" w:themeColor="background1" w:themeShade="D9"/>
              </w:rPr>
              <w:t xml:space="preserve"> summative</w:t>
            </w:r>
            <w:r w:rsidRPr="008942B6">
              <w:rPr>
                <w:color w:val="D9D9D9" w:themeColor="background1" w:themeShade="D9"/>
              </w:rPr>
              <w:t xml:space="preserve"> OSATs for complex LSCS</w:t>
            </w:r>
          </w:p>
          <w:p w14:paraId="0708B710" w14:textId="77777777" w:rsidR="006A2A9D" w:rsidRDefault="006A2A9D"/>
          <w:p w14:paraId="103E4CA2" w14:textId="189268E7" w:rsidR="00BC6550" w:rsidRDefault="00BC6550"/>
        </w:tc>
      </w:tr>
      <w:tr w:rsidR="00671FEE" w14:paraId="0EC3E0B0" w14:textId="77777777" w:rsidTr="008942B6">
        <w:trPr>
          <w:trHeight w:val="933"/>
        </w:trPr>
        <w:tc>
          <w:tcPr>
            <w:tcW w:w="4621" w:type="dxa"/>
            <w:gridSpan w:val="4"/>
            <w:vMerge/>
            <w:tcBorders>
              <w:right w:val="single" w:sz="24" w:space="0" w:color="auto"/>
            </w:tcBorders>
            <w:shd w:val="clear" w:color="auto" w:fill="auto"/>
          </w:tcPr>
          <w:p w14:paraId="694872C1" w14:textId="77777777" w:rsidR="00671FEE" w:rsidRPr="001A7D2C" w:rsidRDefault="00671FEE" w:rsidP="0056501E">
            <w:pPr>
              <w:rPr>
                <w:b/>
              </w:rPr>
            </w:pPr>
          </w:p>
        </w:tc>
        <w:tc>
          <w:tcPr>
            <w:tcW w:w="4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B6747C8" w14:textId="5E3024C1" w:rsidR="00671FEE" w:rsidRDefault="00671FEE">
            <w:r>
              <w:t>2</w:t>
            </w:r>
          </w:p>
        </w:tc>
        <w:tc>
          <w:tcPr>
            <w:tcW w:w="41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4398C2F" w14:textId="53DA6653" w:rsidR="00671FEE" w:rsidRPr="008942B6" w:rsidRDefault="008942B6">
            <w:pPr>
              <w:rPr>
                <w:color w:val="D9D9D9" w:themeColor="background1" w:themeShade="D9"/>
              </w:rPr>
            </w:pPr>
            <w:r w:rsidRPr="008942B6">
              <w:rPr>
                <w:color w:val="D9D9D9" w:themeColor="background1" w:themeShade="D9"/>
              </w:rPr>
              <w:t xml:space="preserve">ES to confirm </w:t>
            </w:r>
            <w:r w:rsidR="00BC6550">
              <w:rPr>
                <w:color w:val="D9D9D9" w:themeColor="background1" w:themeShade="D9"/>
              </w:rPr>
              <w:t xml:space="preserve">summative </w:t>
            </w:r>
            <w:r w:rsidRPr="008942B6">
              <w:rPr>
                <w:color w:val="D9D9D9" w:themeColor="background1" w:themeShade="D9"/>
              </w:rPr>
              <w:t>OSATs for Operative Lap</w:t>
            </w:r>
            <w:r w:rsidR="00BC6550">
              <w:rPr>
                <w:color w:val="D9D9D9" w:themeColor="background1" w:themeShade="D9"/>
              </w:rPr>
              <w:t>aroscopic surgery</w:t>
            </w:r>
            <w:r w:rsidRPr="008942B6">
              <w:rPr>
                <w:color w:val="D9D9D9" w:themeColor="background1" w:themeShade="D9"/>
              </w:rPr>
              <w:t xml:space="preserve"> (i.e ectopic)</w:t>
            </w:r>
          </w:p>
        </w:tc>
      </w:tr>
      <w:tr w:rsidR="00671FEE" w14:paraId="3ADD4D6F" w14:textId="77777777" w:rsidTr="008942B6">
        <w:trPr>
          <w:trHeight w:val="570"/>
        </w:trPr>
        <w:tc>
          <w:tcPr>
            <w:tcW w:w="4621" w:type="dxa"/>
            <w:gridSpan w:val="4"/>
            <w:vMerge/>
            <w:tcBorders>
              <w:right w:val="single" w:sz="24" w:space="0" w:color="auto"/>
            </w:tcBorders>
            <w:shd w:val="clear" w:color="auto" w:fill="auto"/>
          </w:tcPr>
          <w:p w14:paraId="3CAADE4F" w14:textId="77777777" w:rsidR="00671FEE" w:rsidRPr="001A7D2C" w:rsidRDefault="00671FEE" w:rsidP="0056501E">
            <w:pPr>
              <w:rPr>
                <w:b/>
              </w:rPr>
            </w:pPr>
          </w:p>
        </w:tc>
        <w:tc>
          <w:tcPr>
            <w:tcW w:w="4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21F5A83" w14:textId="113671B7" w:rsidR="00671FEE" w:rsidRDefault="00671FEE">
            <w:r>
              <w:t>3</w:t>
            </w:r>
          </w:p>
        </w:tc>
        <w:tc>
          <w:tcPr>
            <w:tcW w:w="41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7E016F4" w14:textId="72028B60" w:rsidR="00671FEE" w:rsidRPr="008942B6" w:rsidRDefault="008942B6">
            <w:pPr>
              <w:rPr>
                <w:color w:val="D9D9D9" w:themeColor="background1" w:themeShade="D9"/>
              </w:rPr>
            </w:pPr>
            <w:r w:rsidRPr="008942B6">
              <w:rPr>
                <w:color w:val="D9D9D9" w:themeColor="background1" w:themeShade="D9"/>
              </w:rPr>
              <w:t xml:space="preserve">ES to confirm </w:t>
            </w:r>
            <w:r w:rsidR="00BC6550">
              <w:rPr>
                <w:color w:val="D9D9D9" w:themeColor="background1" w:themeShade="D9"/>
              </w:rPr>
              <w:t xml:space="preserve">summative </w:t>
            </w:r>
            <w:r w:rsidRPr="008942B6">
              <w:rPr>
                <w:color w:val="D9D9D9" w:themeColor="background1" w:themeShade="D9"/>
              </w:rPr>
              <w:t>OSATs for ATSMs/ SST</w:t>
            </w:r>
          </w:p>
        </w:tc>
      </w:tr>
      <w:tr w:rsidR="00FC73E8" w14:paraId="5FEEA447" w14:textId="77777777" w:rsidTr="008942B6">
        <w:trPr>
          <w:trHeight w:val="934"/>
        </w:trPr>
        <w:tc>
          <w:tcPr>
            <w:tcW w:w="4621" w:type="dxa"/>
            <w:gridSpan w:val="4"/>
            <w:vMerge w:val="restart"/>
            <w:tcBorders>
              <w:right w:val="single" w:sz="24" w:space="0" w:color="auto"/>
            </w:tcBorders>
            <w:shd w:val="clear" w:color="auto" w:fill="auto"/>
          </w:tcPr>
          <w:p w14:paraId="243CE330" w14:textId="768A1414" w:rsidR="00FC73E8" w:rsidRDefault="008942B6" w:rsidP="002436B6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Consultant Observed </w:t>
            </w:r>
            <w:r w:rsidR="00FC641E">
              <w:rPr>
                <w:b/>
              </w:rPr>
              <w:t xml:space="preserve">Summative </w:t>
            </w:r>
            <w:r w:rsidR="00FC73E8" w:rsidRPr="001A7D2C">
              <w:rPr>
                <w:b/>
              </w:rPr>
              <w:t xml:space="preserve">OSATS </w:t>
            </w:r>
            <w:r w:rsidRPr="008942B6">
              <w:rPr>
                <w:b/>
              </w:rPr>
              <w:t>re</w:t>
            </w:r>
            <w:r>
              <w:rPr>
                <w:b/>
              </w:rPr>
              <w:t>af</w:t>
            </w:r>
            <w:r w:rsidR="00FC73E8" w:rsidRPr="008942B6">
              <w:rPr>
                <w:b/>
              </w:rPr>
              <w:t>firming</w:t>
            </w:r>
            <w:r w:rsidR="00FC73E8" w:rsidRPr="00D020ED">
              <w:rPr>
                <w:b/>
                <w:sz w:val="20"/>
                <w:szCs w:val="20"/>
              </w:rPr>
              <w:t xml:space="preserve"> </w:t>
            </w:r>
            <w:r w:rsidR="00FC73E8">
              <w:rPr>
                <w:b/>
                <w:sz w:val="20"/>
                <w:szCs w:val="20"/>
              </w:rPr>
              <w:t>CONTINUED competency</w:t>
            </w:r>
            <w:r w:rsidR="00FC73E8" w:rsidRPr="00D020ED">
              <w:rPr>
                <w:b/>
                <w:sz w:val="20"/>
                <w:szCs w:val="20"/>
              </w:rPr>
              <w:t xml:space="preserve"> </w:t>
            </w:r>
            <w:r w:rsidR="0047185C">
              <w:rPr>
                <w:b/>
                <w:sz w:val="20"/>
                <w:szCs w:val="20"/>
              </w:rPr>
              <w:t>since final ST</w:t>
            </w:r>
            <w:r w:rsidR="00985BB0">
              <w:rPr>
                <w:b/>
                <w:sz w:val="20"/>
                <w:szCs w:val="20"/>
              </w:rPr>
              <w:t xml:space="preserve">6 </w:t>
            </w:r>
            <w:r w:rsidR="00FC73E8">
              <w:rPr>
                <w:b/>
                <w:sz w:val="20"/>
                <w:szCs w:val="20"/>
              </w:rPr>
              <w:t xml:space="preserve">ARCP </w:t>
            </w:r>
            <w:r w:rsidR="00FC73E8" w:rsidRPr="001E7FCC">
              <w:rPr>
                <w:b/>
                <w:sz w:val="20"/>
                <w:szCs w:val="20"/>
              </w:rPr>
              <w:t>(1</w:t>
            </w:r>
            <w:r w:rsidR="00FC73E8">
              <w:rPr>
                <w:b/>
                <w:sz w:val="20"/>
                <w:szCs w:val="20"/>
              </w:rPr>
              <w:t xml:space="preserve"> </w:t>
            </w:r>
            <w:r w:rsidR="00AA21D7">
              <w:rPr>
                <w:b/>
                <w:sz w:val="20"/>
                <w:szCs w:val="20"/>
              </w:rPr>
              <w:t xml:space="preserve">of each </w:t>
            </w:r>
            <w:r w:rsidR="00FC73E8">
              <w:rPr>
                <w:b/>
                <w:sz w:val="20"/>
                <w:szCs w:val="20"/>
              </w:rPr>
              <w:t>only required)</w:t>
            </w:r>
            <w:r w:rsidR="00FC73E8" w:rsidRPr="001E7FCC">
              <w:rPr>
                <w:sz w:val="20"/>
                <w:szCs w:val="20"/>
              </w:rPr>
              <w:t xml:space="preserve"> (</w:t>
            </w:r>
            <w:r w:rsidR="00FC73E8" w:rsidRPr="001E7FCC">
              <w:rPr>
                <w:sz w:val="16"/>
                <w:szCs w:val="16"/>
              </w:rPr>
              <w:t xml:space="preserve">Assessor to be </w:t>
            </w:r>
            <w:r w:rsidR="00985BB0">
              <w:rPr>
                <w:sz w:val="16"/>
                <w:szCs w:val="16"/>
              </w:rPr>
              <w:t>Consultant</w:t>
            </w:r>
            <w:r w:rsidR="00A51E7D">
              <w:rPr>
                <w:sz w:val="16"/>
                <w:szCs w:val="16"/>
              </w:rPr>
              <w:t>- GMC accredited Clinical Supervisor</w:t>
            </w:r>
            <w:r w:rsidR="00FC73E8" w:rsidRPr="001E7FCC">
              <w:rPr>
                <w:sz w:val="16"/>
                <w:szCs w:val="16"/>
              </w:rPr>
              <w:t>)</w:t>
            </w:r>
          </w:p>
          <w:p w14:paraId="0077AB91" w14:textId="4FA3F5AF" w:rsidR="00FC73E8" w:rsidRDefault="00FC73E8" w:rsidP="001E7FCC">
            <w:pPr>
              <w:rPr>
                <w:b/>
                <w:sz w:val="20"/>
                <w:szCs w:val="20"/>
              </w:rPr>
            </w:pPr>
            <w:r w:rsidRPr="001A7D2C">
              <w:rPr>
                <w:b/>
                <w:sz w:val="20"/>
                <w:szCs w:val="20"/>
              </w:rPr>
              <w:t xml:space="preserve">ES to </w:t>
            </w:r>
            <w:r>
              <w:rPr>
                <w:b/>
                <w:sz w:val="20"/>
                <w:szCs w:val="20"/>
              </w:rPr>
              <w:t xml:space="preserve">sign to </w:t>
            </w:r>
            <w:r w:rsidRPr="001A7D2C">
              <w:rPr>
                <w:b/>
                <w:sz w:val="20"/>
                <w:szCs w:val="20"/>
              </w:rPr>
              <w:t>c</w:t>
            </w:r>
            <w:r w:rsidR="00985BB0">
              <w:rPr>
                <w:b/>
                <w:sz w:val="20"/>
                <w:szCs w:val="20"/>
              </w:rPr>
              <w:t>onfirm that for the whole of ST7</w:t>
            </w:r>
            <w:r w:rsidRPr="001A7D2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, on e-portfolio </w:t>
            </w:r>
            <w:r w:rsidRPr="001A7D2C">
              <w:rPr>
                <w:b/>
                <w:sz w:val="20"/>
                <w:szCs w:val="20"/>
              </w:rPr>
              <w:t xml:space="preserve">there is a </w:t>
            </w:r>
            <w:r w:rsidRPr="001A7D2C">
              <w:rPr>
                <w:b/>
                <w:sz w:val="20"/>
                <w:szCs w:val="20"/>
                <w:u w:val="single"/>
              </w:rPr>
              <w:t>minimum</w:t>
            </w:r>
            <w:r w:rsidRPr="001A7D2C">
              <w:rPr>
                <w:b/>
                <w:sz w:val="20"/>
                <w:szCs w:val="20"/>
              </w:rPr>
              <w:t xml:space="preserve"> of:</w:t>
            </w:r>
          </w:p>
          <w:p w14:paraId="69810FE3" w14:textId="77777777" w:rsidR="00FC73E8" w:rsidRPr="001E7FCC" w:rsidRDefault="00FC73E8" w:rsidP="002436B6">
            <w:pPr>
              <w:rPr>
                <w:b/>
                <w:sz w:val="20"/>
                <w:szCs w:val="20"/>
              </w:rPr>
            </w:pPr>
          </w:p>
          <w:p w14:paraId="215367B0" w14:textId="2610EF65" w:rsidR="00634845" w:rsidRDefault="00FC73E8" w:rsidP="0063484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Operative</w:t>
            </w:r>
            <w:r w:rsidRPr="00EA60C6">
              <w:rPr>
                <w:sz w:val="20"/>
                <w:szCs w:val="20"/>
              </w:rPr>
              <w:t xml:space="preserve"> vaginal delivery </w:t>
            </w:r>
            <w:r>
              <w:rPr>
                <w:sz w:val="20"/>
                <w:szCs w:val="20"/>
              </w:rPr>
              <w:t>(1</w:t>
            </w:r>
            <w:r w:rsidRPr="00EA60C6">
              <w:rPr>
                <w:sz w:val="20"/>
                <w:szCs w:val="20"/>
              </w:rPr>
              <w:t>)</w:t>
            </w:r>
          </w:p>
          <w:p w14:paraId="390C33F3" w14:textId="13F797DF" w:rsidR="00AA21D7" w:rsidRDefault="00AA21D7" w:rsidP="0063484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Laparoscopy (1)</w:t>
            </w:r>
          </w:p>
          <w:p w14:paraId="2A314BC9" w14:textId="3607AE08" w:rsidR="008942B6" w:rsidRDefault="008942B6" w:rsidP="0063484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SST trainees reconfirm competency in areas specific to SST</w:t>
            </w:r>
          </w:p>
          <w:p w14:paraId="1F4E1107" w14:textId="31AD738C" w:rsidR="006A2A9D" w:rsidRPr="00985BB0" w:rsidRDefault="00FC73E8" w:rsidP="006A2A9D">
            <w:pPr>
              <w:rPr>
                <w:b/>
                <w:sz w:val="16"/>
                <w:szCs w:val="16"/>
              </w:rPr>
            </w:pPr>
            <w:r w:rsidRPr="00136851">
              <w:rPr>
                <w:b/>
                <w:sz w:val="16"/>
                <w:szCs w:val="16"/>
              </w:rPr>
              <w:t xml:space="preserve">If &lt; </w:t>
            </w:r>
            <w:r w:rsidR="006A2A9D">
              <w:rPr>
                <w:b/>
                <w:sz w:val="16"/>
                <w:szCs w:val="16"/>
              </w:rPr>
              <w:t xml:space="preserve">1 training </w:t>
            </w:r>
            <w:r>
              <w:rPr>
                <w:b/>
                <w:sz w:val="16"/>
                <w:szCs w:val="16"/>
              </w:rPr>
              <w:t>year</w:t>
            </w:r>
            <w:r w:rsidRPr="00136851">
              <w:rPr>
                <w:b/>
                <w:sz w:val="16"/>
                <w:szCs w:val="16"/>
              </w:rPr>
              <w:t>, then proportion needed</w:t>
            </w:r>
            <w:r w:rsidR="00F31F58">
              <w:rPr>
                <w:b/>
                <w:sz w:val="16"/>
                <w:szCs w:val="16"/>
              </w:rPr>
              <w:t xml:space="preserve"> (record number)</w:t>
            </w:r>
          </w:p>
        </w:tc>
        <w:tc>
          <w:tcPr>
            <w:tcW w:w="4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6F4634D" w14:textId="37C878C0" w:rsidR="00FC73E8" w:rsidRDefault="00FC73E8">
            <w:r>
              <w:t>1</w:t>
            </w:r>
          </w:p>
        </w:tc>
        <w:tc>
          <w:tcPr>
            <w:tcW w:w="41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0EFF09E" w14:textId="66A9E659" w:rsidR="00FC73E8" w:rsidRPr="008942B6" w:rsidRDefault="008942B6">
            <w:pPr>
              <w:rPr>
                <w:color w:val="D9D9D9" w:themeColor="background1" w:themeShade="D9"/>
              </w:rPr>
            </w:pPr>
            <w:r w:rsidRPr="008942B6">
              <w:rPr>
                <w:color w:val="D9D9D9" w:themeColor="background1" w:themeShade="D9"/>
              </w:rPr>
              <w:t xml:space="preserve">ES to confirm </w:t>
            </w:r>
            <w:r w:rsidR="00BC6550">
              <w:rPr>
                <w:color w:val="D9D9D9" w:themeColor="background1" w:themeShade="D9"/>
              </w:rPr>
              <w:t xml:space="preserve">summative </w:t>
            </w:r>
            <w:r w:rsidRPr="008942B6">
              <w:rPr>
                <w:color w:val="D9D9D9" w:themeColor="background1" w:themeShade="D9"/>
              </w:rPr>
              <w:t>OSAT for oper vag del</w:t>
            </w:r>
          </w:p>
        </w:tc>
      </w:tr>
      <w:tr w:rsidR="00FC73E8" w14:paraId="5BF10C67" w14:textId="77777777" w:rsidTr="008942B6">
        <w:trPr>
          <w:trHeight w:val="933"/>
        </w:trPr>
        <w:tc>
          <w:tcPr>
            <w:tcW w:w="4621" w:type="dxa"/>
            <w:gridSpan w:val="4"/>
            <w:vMerge/>
            <w:tcBorders>
              <w:right w:val="single" w:sz="24" w:space="0" w:color="auto"/>
            </w:tcBorders>
            <w:shd w:val="clear" w:color="auto" w:fill="auto"/>
          </w:tcPr>
          <w:p w14:paraId="43697166" w14:textId="77777777" w:rsidR="00FC73E8" w:rsidRPr="001A7D2C" w:rsidRDefault="00FC73E8" w:rsidP="002436B6">
            <w:pPr>
              <w:rPr>
                <w:b/>
              </w:rPr>
            </w:pPr>
          </w:p>
        </w:tc>
        <w:tc>
          <w:tcPr>
            <w:tcW w:w="4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F304087" w14:textId="0A0B3562" w:rsidR="00FC73E8" w:rsidRDefault="00FC73E8">
            <w:r>
              <w:t>2</w:t>
            </w:r>
          </w:p>
        </w:tc>
        <w:tc>
          <w:tcPr>
            <w:tcW w:w="41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9285927" w14:textId="1EF6C391" w:rsidR="00FC73E8" w:rsidRPr="008942B6" w:rsidRDefault="008942B6">
            <w:pPr>
              <w:rPr>
                <w:color w:val="D9D9D9" w:themeColor="background1" w:themeShade="D9"/>
              </w:rPr>
            </w:pPr>
            <w:r w:rsidRPr="008942B6">
              <w:rPr>
                <w:color w:val="D9D9D9" w:themeColor="background1" w:themeShade="D9"/>
              </w:rPr>
              <w:t xml:space="preserve">ES to confirm </w:t>
            </w:r>
            <w:r w:rsidR="00BC6550">
              <w:rPr>
                <w:color w:val="D9D9D9" w:themeColor="background1" w:themeShade="D9"/>
              </w:rPr>
              <w:t xml:space="preserve">summative </w:t>
            </w:r>
            <w:r w:rsidRPr="008942B6">
              <w:rPr>
                <w:color w:val="D9D9D9" w:themeColor="background1" w:themeShade="D9"/>
              </w:rPr>
              <w:t>OSAT for laparoscopy</w:t>
            </w:r>
          </w:p>
        </w:tc>
      </w:tr>
      <w:tr w:rsidR="00FC73E8" w14:paraId="186967E7" w14:textId="77777777" w:rsidTr="008942B6">
        <w:trPr>
          <w:trHeight w:val="933"/>
        </w:trPr>
        <w:tc>
          <w:tcPr>
            <w:tcW w:w="4621" w:type="dxa"/>
            <w:gridSpan w:val="4"/>
            <w:vMerge/>
            <w:tcBorders>
              <w:right w:val="single" w:sz="24" w:space="0" w:color="auto"/>
            </w:tcBorders>
            <w:shd w:val="clear" w:color="auto" w:fill="auto"/>
          </w:tcPr>
          <w:p w14:paraId="4975A016" w14:textId="77777777" w:rsidR="00FC73E8" w:rsidRPr="001A7D2C" w:rsidRDefault="00FC73E8" w:rsidP="002436B6">
            <w:pPr>
              <w:rPr>
                <w:b/>
              </w:rPr>
            </w:pPr>
          </w:p>
        </w:tc>
        <w:tc>
          <w:tcPr>
            <w:tcW w:w="4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08B4F92" w14:textId="6B0BB5E8" w:rsidR="00FC73E8" w:rsidRDefault="00FC73E8">
            <w:r>
              <w:t>3</w:t>
            </w:r>
          </w:p>
        </w:tc>
        <w:tc>
          <w:tcPr>
            <w:tcW w:w="41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B787D3D" w14:textId="7BB96657" w:rsidR="00FC73E8" w:rsidRPr="008942B6" w:rsidRDefault="008942B6">
            <w:pPr>
              <w:rPr>
                <w:color w:val="D9D9D9" w:themeColor="background1" w:themeShade="D9"/>
              </w:rPr>
            </w:pPr>
            <w:r w:rsidRPr="008942B6">
              <w:rPr>
                <w:color w:val="D9D9D9" w:themeColor="background1" w:themeShade="D9"/>
              </w:rPr>
              <w:t xml:space="preserve">ES to confirm </w:t>
            </w:r>
            <w:r w:rsidR="00BC6550">
              <w:rPr>
                <w:color w:val="D9D9D9" w:themeColor="background1" w:themeShade="D9"/>
              </w:rPr>
              <w:t xml:space="preserve">summative </w:t>
            </w:r>
            <w:r w:rsidRPr="008942B6">
              <w:rPr>
                <w:color w:val="D9D9D9" w:themeColor="background1" w:themeShade="D9"/>
              </w:rPr>
              <w:t>OSAT for SST if applicable</w:t>
            </w:r>
          </w:p>
        </w:tc>
      </w:tr>
      <w:tr w:rsidR="00206492" w14:paraId="04D718F6" w14:textId="77777777" w:rsidTr="00861C06">
        <w:tc>
          <w:tcPr>
            <w:tcW w:w="1335" w:type="dxa"/>
            <w:shd w:val="clear" w:color="auto" w:fill="auto"/>
          </w:tcPr>
          <w:p w14:paraId="671FEC65" w14:textId="50451840" w:rsidR="00206492" w:rsidRDefault="00206492" w:rsidP="0056501E">
            <w:r>
              <w:rPr>
                <w:b/>
              </w:rPr>
              <w:lastRenderedPageBreak/>
              <w:t xml:space="preserve">Minicex </w:t>
            </w:r>
            <w:r w:rsidR="00264BA5">
              <w:t>(8</w:t>
            </w:r>
            <w:r>
              <w:t>)</w:t>
            </w:r>
          </w:p>
          <w:p w14:paraId="22899D5E" w14:textId="77B51042" w:rsidR="00206492" w:rsidRDefault="00861C06" w:rsidP="00565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be O &amp;/or G depending on ATSM</w:t>
            </w:r>
          </w:p>
          <w:p w14:paraId="1466EA28" w14:textId="77777777" w:rsidR="00EA60C6" w:rsidRDefault="00EA60C6" w:rsidP="0056501E">
            <w:pPr>
              <w:rPr>
                <w:sz w:val="16"/>
                <w:szCs w:val="16"/>
              </w:rPr>
            </w:pPr>
          </w:p>
          <w:p w14:paraId="4EBCBE13" w14:textId="08E46BD0" w:rsidR="00EA60C6" w:rsidRPr="00D43E29" w:rsidRDefault="006A2A9D" w:rsidP="00565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 to sign</w:t>
            </w:r>
          </w:p>
        </w:tc>
        <w:tc>
          <w:tcPr>
            <w:tcW w:w="1325" w:type="dxa"/>
            <w:gridSpan w:val="2"/>
            <w:shd w:val="clear" w:color="auto" w:fill="auto"/>
          </w:tcPr>
          <w:p w14:paraId="39D4C182" w14:textId="3A08F11A" w:rsidR="00206492" w:rsidRPr="00D43E29" w:rsidRDefault="00206492">
            <w:r>
              <w:rPr>
                <w:b/>
              </w:rPr>
              <w:t xml:space="preserve">CBDs </w:t>
            </w:r>
            <w:r w:rsidR="00264BA5">
              <w:t>(8</w:t>
            </w:r>
            <w:r>
              <w:t xml:space="preserve">)  </w:t>
            </w:r>
          </w:p>
          <w:p w14:paraId="2FC4AB81" w14:textId="4C494913" w:rsidR="006A2A9D" w:rsidRDefault="00861C06" w:rsidP="00D43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be O &amp;/or G depending on ATSM</w:t>
            </w:r>
          </w:p>
          <w:p w14:paraId="32107391" w14:textId="574032B8" w:rsidR="00206492" w:rsidRPr="006A2A9D" w:rsidRDefault="006A2A9D" w:rsidP="00D43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 to sign</w:t>
            </w:r>
          </w:p>
        </w:tc>
        <w:tc>
          <w:tcPr>
            <w:tcW w:w="1961" w:type="dxa"/>
            <w:tcBorders>
              <w:right w:val="single" w:sz="24" w:space="0" w:color="auto"/>
            </w:tcBorders>
            <w:shd w:val="clear" w:color="auto" w:fill="auto"/>
          </w:tcPr>
          <w:p w14:paraId="3C2E4543" w14:textId="6722F68F" w:rsidR="00206492" w:rsidRPr="00D43E29" w:rsidRDefault="00264BA5">
            <w:pPr>
              <w:rPr>
                <w:b/>
              </w:rPr>
            </w:pPr>
            <w:r>
              <w:rPr>
                <w:b/>
              </w:rPr>
              <w:t>Reflective Practice (8</w:t>
            </w:r>
            <w:r w:rsidR="00206492" w:rsidRPr="00D43E29">
              <w:rPr>
                <w:b/>
              </w:rPr>
              <w:t xml:space="preserve">) </w:t>
            </w:r>
          </w:p>
          <w:p w14:paraId="5623EF09" w14:textId="78D39F93" w:rsidR="00206492" w:rsidRPr="00D43E29" w:rsidRDefault="00B70094" w:rsidP="00D43E29">
            <w:r>
              <w:t>Including all significant events and complaints (form R)</w:t>
            </w:r>
          </w:p>
        </w:tc>
        <w:tc>
          <w:tcPr>
            <w:tcW w:w="154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2853B57" w14:textId="77777777" w:rsidR="00206492" w:rsidRDefault="00206492">
            <w:r>
              <w:t>M</w:t>
            </w:r>
            <w:r w:rsidR="001B5811">
              <w:t>cex</w:t>
            </w:r>
          </w:p>
          <w:p w14:paraId="1C9D7E52" w14:textId="3C423F7D" w:rsidR="00861C06" w:rsidRPr="00861C06" w:rsidRDefault="00861C06">
            <w:pPr>
              <w:rPr>
                <w:color w:val="D9D9D9" w:themeColor="background1" w:themeShade="D9"/>
              </w:rPr>
            </w:pPr>
            <w:r w:rsidRPr="00861C06">
              <w:rPr>
                <w:color w:val="D9D9D9" w:themeColor="background1" w:themeShade="D9"/>
              </w:rPr>
              <w:t>ES to sign</w:t>
            </w:r>
          </w:p>
        </w:tc>
        <w:tc>
          <w:tcPr>
            <w:tcW w:w="154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48A71CE" w14:textId="77777777" w:rsidR="00206492" w:rsidRDefault="00206492">
            <w:r>
              <w:t>CBD</w:t>
            </w:r>
          </w:p>
          <w:p w14:paraId="6103E3EF" w14:textId="5E3CCC0B" w:rsidR="00861C06" w:rsidRPr="00861C06" w:rsidRDefault="00861C06">
            <w:pPr>
              <w:rPr>
                <w:color w:val="D9D9D9" w:themeColor="background1" w:themeShade="D9"/>
              </w:rPr>
            </w:pPr>
            <w:r w:rsidRPr="00861C06">
              <w:rPr>
                <w:color w:val="D9D9D9" w:themeColor="background1" w:themeShade="D9"/>
              </w:rPr>
              <w:t>ES to sign</w:t>
            </w:r>
          </w:p>
        </w:tc>
        <w:tc>
          <w:tcPr>
            <w:tcW w:w="15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D6CA486" w14:textId="77777777" w:rsidR="00206492" w:rsidRDefault="00206492">
            <w:r>
              <w:t>RP</w:t>
            </w:r>
          </w:p>
          <w:p w14:paraId="3B9601FD" w14:textId="2BF0A36A" w:rsidR="00861C06" w:rsidRPr="00861C06" w:rsidRDefault="00861C06">
            <w:pPr>
              <w:rPr>
                <w:color w:val="D9D9D9" w:themeColor="background1" w:themeShade="D9"/>
              </w:rPr>
            </w:pPr>
            <w:r w:rsidRPr="00861C06">
              <w:rPr>
                <w:color w:val="D9D9D9" w:themeColor="background1" w:themeShade="D9"/>
              </w:rPr>
              <w:t>ES to sign</w:t>
            </w:r>
          </w:p>
        </w:tc>
      </w:tr>
      <w:tr w:rsidR="006A2A9D" w14:paraId="68CBCD12" w14:textId="77777777" w:rsidTr="008942B6">
        <w:tc>
          <w:tcPr>
            <w:tcW w:w="4621" w:type="dxa"/>
            <w:gridSpan w:val="4"/>
            <w:shd w:val="clear" w:color="auto" w:fill="auto"/>
          </w:tcPr>
          <w:p w14:paraId="67011157" w14:textId="77777777" w:rsidR="00512E63" w:rsidRDefault="00512E63" w:rsidP="00512E63">
            <w:pPr>
              <w:rPr>
                <w:sz w:val="16"/>
                <w:szCs w:val="16"/>
              </w:rPr>
            </w:pPr>
            <w:r w:rsidRPr="007162CB">
              <w:rPr>
                <w:b/>
              </w:rPr>
              <w:t xml:space="preserve">Regional Teaching </w:t>
            </w:r>
            <w:r>
              <w:rPr>
                <w:sz w:val="16"/>
                <w:szCs w:val="16"/>
              </w:rPr>
              <w:t>SWOT/Logbook/SWAT / Deanery/ Relevant other ATSM/ specialist teaching applicable for ST6 level</w:t>
            </w:r>
          </w:p>
          <w:p w14:paraId="588FFEFE" w14:textId="02C6E521" w:rsidR="006A2A9D" w:rsidRPr="00512E63" w:rsidRDefault="00512E63" w:rsidP="00512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days minimum equivalent over one FTE training year </w:t>
            </w:r>
          </w:p>
        </w:tc>
        <w:tc>
          <w:tcPr>
            <w:tcW w:w="2310" w:type="dxa"/>
            <w:gridSpan w:val="4"/>
            <w:tcBorders>
              <w:bottom w:val="single" w:sz="24" w:space="0" w:color="auto"/>
            </w:tcBorders>
            <w:shd w:val="clear" w:color="auto" w:fill="auto"/>
          </w:tcPr>
          <w:p w14:paraId="49A7B34A" w14:textId="4195EF41" w:rsidR="006A2A9D" w:rsidRDefault="006A2A9D">
            <w:r>
              <w:t>Number attended</w:t>
            </w:r>
          </w:p>
        </w:tc>
        <w:tc>
          <w:tcPr>
            <w:tcW w:w="2311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27364A44" w14:textId="410FEB09" w:rsidR="006A2A9D" w:rsidRDefault="006A2A9D">
            <w:r>
              <w:t>Trainee’s signature:</w:t>
            </w:r>
          </w:p>
        </w:tc>
      </w:tr>
      <w:tr w:rsidR="006C5C87" w14:paraId="63607332" w14:textId="77777777" w:rsidTr="008942B6">
        <w:tc>
          <w:tcPr>
            <w:tcW w:w="4621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14:paraId="096D2F8D" w14:textId="21C75071" w:rsidR="006C5C87" w:rsidRDefault="006C5C87">
            <w:pPr>
              <w:rPr>
                <w:b/>
              </w:rPr>
            </w:pPr>
            <w:r>
              <w:rPr>
                <w:b/>
              </w:rPr>
              <w:t>TO2</w:t>
            </w:r>
            <w:r w:rsidR="008873D2">
              <w:rPr>
                <w:b/>
              </w:rPr>
              <w:t>s</w:t>
            </w:r>
          </w:p>
          <w:p w14:paraId="3CC5E7D9" w14:textId="0B6D8EBD" w:rsidR="004B65F5" w:rsidRPr="00512E63" w:rsidRDefault="006C5C87">
            <w:r w:rsidRPr="00C961DF">
              <w:t xml:space="preserve">ES to confirm </w:t>
            </w:r>
            <w:r>
              <w:t>if acceptable (or whether concerns</w:t>
            </w:r>
            <w:r w:rsidR="00512E63">
              <w:t xml:space="preserve"> should be raised to ARCP panel</w:t>
            </w:r>
          </w:p>
        </w:tc>
        <w:tc>
          <w:tcPr>
            <w:tcW w:w="231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D23B358" w14:textId="77777777" w:rsidR="006C5C87" w:rsidRDefault="006C5C87">
            <w:r>
              <w:t>No concerns raised:</w:t>
            </w:r>
          </w:p>
          <w:p w14:paraId="6615D58C" w14:textId="4DA411EE" w:rsidR="00000F54" w:rsidRPr="00000F54" w:rsidRDefault="00000F54">
            <w:pPr>
              <w:rPr>
                <w:color w:val="D9D9D9" w:themeColor="background1" w:themeShade="D9"/>
              </w:rPr>
            </w:pPr>
            <w:r w:rsidRPr="00000F54">
              <w:rPr>
                <w:color w:val="D9D9D9" w:themeColor="background1" w:themeShade="D9"/>
              </w:rPr>
              <w:t>ES to sign</w:t>
            </w:r>
          </w:p>
        </w:tc>
        <w:tc>
          <w:tcPr>
            <w:tcW w:w="231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8A107A0" w14:textId="1FE62855" w:rsidR="006C5C87" w:rsidRDefault="006C5C87">
            <w:r>
              <w:t>Concerns to be reviewed</w:t>
            </w:r>
            <w:r w:rsidR="00121519">
              <w:t xml:space="preserve"> by panel</w:t>
            </w:r>
            <w:r>
              <w:t>:</w:t>
            </w:r>
          </w:p>
          <w:p w14:paraId="0F5C4F72" w14:textId="2A50C4EF" w:rsidR="006C5C87" w:rsidRPr="00000F54" w:rsidRDefault="00000F54">
            <w:pPr>
              <w:rPr>
                <w:color w:val="D9D9D9" w:themeColor="background1" w:themeShade="D9"/>
              </w:rPr>
            </w:pPr>
            <w:r w:rsidRPr="00000F54">
              <w:rPr>
                <w:color w:val="D9D9D9" w:themeColor="background1" w:themeShade="D9"/>
              </w:rPr>
              <w:t>ES to indicate if concerns</w:t>
            </w:r>
          </w:p>
        </w:tc>
      </w:tr>
      <w:tr w:rsidR="001A3C83" w14:paraId="034BDCF1" w14:textId="77777777" w:rsidTr="001A3C83">
        <w:trPr>
          <w:trHeight w:val="1271"/>
        </w:trPr>
        <w:tc>
          <w:tcPr>
            <w:tcW w:w="4621" w:type="dxa"/>
            <w:gridSpan w:val="4"/>
            <w:vMerge w:val="restart"/>
            <w:tcBorders>
              <w:right w:val="single" w:sz="24" w:space="0" w:color="auto"/>
            </w:tcBorders>
            <w:shd w:val="clear" w:color="auto" w:fill="auto"/>
          </w:tcPr>
          <w:p w14:paraId="06303A81" w14:textId="75252355" w:rsidR="001A3C83" w:rsidRDefault="001A3C83">
            <w:pPr>
              <w:rPr>
                <w:b/>
                <w:color w:val="FF0000"/>
                <w:sz w:val="16"/>
                <w:szCs w:val="16"/>
              </w:rPr>
            </w:pPr>
            <w:r w:rsidRPr="00D43E29">
              <w:rPr>
                <w:b/>
              </w:rPr>
              <w:t xml:space="preserve">Clinical Governance </w:t>
            </w:r>
          </w:p>
          <w:p w14:paraId="73136054" w14:textId="77777777" w:rsidR="001A3C83" w:rsidRDefault="001A3C83" w:rsidP="001A3C83">
            <w:pPr>
              <w:rPr>
                <w:b/>
                <w:color w:val="FF0000"/>
                <w:sz w:val="16"/>
                <w:szCs w:val="16"/>
              </w:rPr>
            </w:pPr>
            <w:r w:rsidRPr="00D43E29">
              <w:rPr>
                <w:b/>
              </w:rPr>
              <w:t xml:space="preserve">Clinical Governance </w:t>
            </w:r>
          </w:p>
          <w:p w14:paraId="49636868" w14:textId="77777777" w:rsidR="001A3C83" w:rsidRDefault="001A3C83" w:rsidP="001A3C83">
            <w:pPr>
              <w:rPr>
                <w:sz w:val="20"/>
                <w:szCs w:val="20"/>
              </w:rPr>
            </w:pPr>
            <w:r w:rsidRPr="00C961DF">
              <w:rPr>
                <w:sz w:val="20"/>
                <w:szCs w:val="20"/>
              </w:rPr>
              <w:t>ES to confirm</w:t>
            </w:r>
            <w:r>
              <w:rPr>
                <w:sz w:val="20"/>
                <w:szCs w:val="20"/>
              </w:rPr>
              <w:t xml:space="preserve"> :</w:t>
            </w:r>
          </w:p>
          <w:p w14:paraId="05A93B39" w14:textId="77777777" w:rsidR="001A3C83" w:rsidRDefault="001A3C83" w:rsidP="001A3C8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875E8">
              <w:rPr>
                <w:sz w:val="20"/>
                <w:szCs w:val="20"/>
              </w:rPr>
              <w:t>1 x completed and presented project</w:t>
            </w:r>
            <w:r>
              <w:rPr>
                <w:sz w:val="20"/>
                <w:szCs w:val="20"/>
              </w:rPr>
              <w:t xml:space="preserve"> (Patient Safety, Audit, risk management, QI project- can include supervision of junior doctors)</w:t>
            </w:r>
          </w:p>
          <w:p w14:paraId="48519A3A" w14:textId="77777777" w:rsidR="001A3C83" w:rsidRPr="00D875E8" w:rsidRDefault="001A3C83" w:rsidP="001A3C83">
            <w:pPr>
              <w:pStyle w:val="ListParagraph"/>
              <w:rPr>
                <w:sz w:val="20"/>
                <w:szCs w:val="20"/>
              </w:rPr>
            </w:pPr>
          </w:p>
          <w:p w14:paraId="76316F88" w14:textId="719C4456" w:rsidR="001A3C83" w:rsidRPr="00512E63" w:rsidRDefault="001A3C83" w:rsidP="00D43E29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875E8">
              <w:rPr>
                <w:sz w:val="20"/>
                <w:szCs w:val="20"/>
              </w:rPr>
              <w:t>Evidence of attendance at local risk management meetings</w:t>
            </w:r>
          </w:p>
        </w:tc>
        <w:tc>
          <w:tcPr>
            <w:tcW w:w="5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A866DD8" w14:textId="6230A65F" w:rsidR="001A3C83" w:rsidRDefault="001A3C83">
            <w:r>
              <w:t>1</w:t>
            </w:r>
          </w:p>
        </w:tc>
        <w:tc>
          <w:tcPr>
            <w:tcW w:w="403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1909909" w14:textId="5A06338D" w:rsidR="001A3C83" w:rsidRPr="001A3C83" w:rsidRDefault="001A3C83">
            <w:pPr>
              <w:rPr>
                <w:color w:val="D9D9D9" w:themeColor="background1" w:themeShade="D9"/>
              </w:rPr>
            </w:pPr>
            <w:r w:rsidRPr="001A3C83">
              <w:rPr>
                <w:color w:val="D9D9D9" w:themeColor="background1" w:themeShade="D9"/>
              </w:rPr>
              <w:t>ES to confirm completed project</w:t>
            </w:r>
          </w:p>
        </w:tc>
      </w:tr>
      <w:tr w:rsidR="001A3C83" w14:paraId="626C3AC2" w14:textId="77777777" w:rsidTr="001A3C83">
        <w:trPr>
          <w:trHeight w:val="685"/>
        </w:trPr>
        <w:tc>
          <w:tcPr>
            <w:tcW w:w="4621" w:type="dxa"/>
            <w:gridSpan w:val="4"/>
            <w:vMerge/>
            <w:tcBorders>
              <w:right w:val="single" w:sz="24" w:space="0" w:color="auto"/>
            </w:tcBorders>
            <w:shd w:val="clear" w:color="auto" w:fill="auto"/>
          </w:tcPr>
          <w:p w14:paraId="201BC2B7" w14:textId="77777777" w:rsidR="001A3C83" w:rsidRPr="00D43E29" w:rsidRDefault="001A3C83">
            <w:pPr>
              <w:rPr>
                <w:b/>
              </w:rPr>
            </w:pPr>
          </w:p>
        </w:tc>
        <w:tc>
          <w:tcPr>
            <w:tcW w:w="5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21AFA29" w14:textId="7F6B7F79" w:rsidR="001A3C83" w:rsidRDefault="001A3C83">
            <w:r>
              <w:t>2</w:t>
            </w:r>
          </w:p>
        </w:tc>
        <w:tc>
          <w:tcPr>
            <w:tcW w:w="403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409AE2F" w14:textId="3AF485F5" w:rsidR="001A3C83" w:rsidRPr="001A3C83" w:rsidRDefault="001A3C83">
            <w:pPr>
              <w:rPr>
                <w:color w:val="D9D9D9" w:themeColor="background1" w:themeShade="D9"/>
              </w:rPr>
            </w:pPr>
            <w:r w:rsidRPr="001A3C83">
              <w:rPr>
                <w:color w:val="D9D9D9" w:themeColor="background1" w:themeShade="D9"/>
              </w:rPr>
              <w:t>ES to confirm attendance at local risk management meetings</w:t>
            </w:r>
          </w:p>
        </w:tc>
      </w:tr>
      <w:tr w:rsidR="00EA17D5" w14:paraId="59279123" w14:textId="77777777" w:rsidTr="008942B6">
        <w:trPr>
          <w:trHeight w:val="605"/>
        </w:trPr>
        <w:tc>
          <w:tcPr>
            <w:tcW w:w="4621" w:type="dxa"/>
            <w:gridSpan w:val="4"/>
            <w:vMerge w:val="restart"/>
            <w:shd w:val="clear" w:color="auto" w:fill="auto"/>
          </w:tcPr>
          <w:p w14:paraId="7DC359B7" w14:textId="271B136D" w:rsidR="00EA17D5" w:rsidRDefault="00EA17D5">
            <w:pPr>
              <w:rPr>
                <w:b/>
              </w:rPr>
            </w:pPr>
            <w:r>
              <w:rPr>
                <w:b/>
              </w:rPr>
              <w:t xml:space="preserve">Obligatory Courses </w:t>
            </w:r>
            <w:r w:rsidR="006A2A9D">
              <w:rPr>
                <w:b/>
              </w:rPr>
              <w:t xml:space="preserve"> -</w:t>
            </w:r>
            <w:r w:rsidR="006A2A9D" w:rsidRPr="006A2A9D">
              <w:t>trainee to</w:t>
            </w:r>
            <w:r w:rsidR="006A2A9D">
              <w:t xml:space="preserve"> sign to </w:t>
            </w:r>
            <w:r w:rsidR="006A2A9D" w:rsidRPr="006A2A9D">
              <w:t>confirm</w:t>
            </w:r>
            <w:r w:rsidR="006A2A9D">
              <w:t>:</w:t>
            </w:r>
          </w:p>
          <w:p w14:paraId="557019B4" w14:textId="0718282F" w:rsidR="00EA17D5" w:rsidRPr="00211A63" w:rsidRDefault="006A2A9D">
            <w:r>
              <w:t xml:space="preserve">1. </w:t>
            </w:r>
            <w:r w:rsidR="00EF3B59">
              <w:t xml:space="preserve">Relevant </w:t>
            </w:r>
            <w:r w:rsidR="00EA17D5" w:rsidRPr="00211A63">
              <w:t>ATSM courses</w:t>
            </w:r>
            <w:r w:rsidR="00EA17D5">
              <w:t xml:space="preserve"> attended</w:t>
            </w:r>
          </w:p>
          <w:p w14:paraId="0F017FA6" w14:textId="77777777" w:rsidR="00EA17D5" w:rsidRDefault="00EA17D5"/>
          <w:p w14:paraId="1A854A71" w14:textId="7BAF389D" w:rsidR="00EA17D5" w:rsidRDefault="006A2A9D">
            <w:r>
              <w:t xml:space="preserve">2. </w:t>
            </w:r>
            <w:r w:rsidR="00EA17D5" w:rsidRPr="00211A63">
              <w:t>Leadership and Management Course</w:t>
            </w:r>
            <w:r w:rsidR="00EA17D5">
              <w:t xml:space="preserve"> attended</w:t>
            </w:r>
          </w:p>
          <w:p w14:paraId="068580C9" w14:textId="77777777" w:rsidR="00EA17D5" w:rsidRDefault="00EA17D5"/>
          <w:p w14:paraId="77D17C7E" w14:textId="24A42514" w:rsidR="00EA17D5" w:rsidRPr="00EA17D5" w:rsidRDefault="006A2A9D">
            <w:r>
              <w:t xml:space="preserve">3. </w:t>
            </w:r>
            <w:r w:rsidR="00EA17D5" w:rsidRPr="00EA17D5">
              <w:t>Level 3 Child Protection</w:t>
            </w:r>
            <w:r w:rsidR="00A51E7D">
              <w:t xml:space="preserve"> (Severn requirement)</w:t>
            </w:r>
          </w:p>
          <w:p w14:paraId="60E78439" w14:textId="77777777" w:rsidR="00EA17D5" w:rsidRDefault="00EA17D5"/>
          <w:p w14:paraId="531398C4" w14:textId="32E6871C" w:rsidR="00EA17D5" w:rsidRPr="00D43E29" w:rsidRDefault="006A2A9D">
            <w:pPr>
              <w:rPr>
                <w:b/>
              </w:rPr>
            </w:pPr>
            <w:r>
              <w:t xml:space="preserve">4. </w:t>
            </w:r>
            <w:r w:rsidR="00EA17D5" w:rsidRPr="00EA17D5">
              <w:t xml:space="preserve">Completion of Severn PGME </w:t>
            </w:r>
            <w:r w:rsidR="00EA17D5">
              <w:t xml:space="preserve">authorised </w:t>
            </w:r>
            <w:r>
              <w:t xml:space="preserve">   </w:t>
            </w:r>
            <w:r w:rsidR="00EA17D5" w:rsidRPr="00EA17D5">
              <w:t>Clinical Supervisor modules</w:t>
            </w:r>
            <w:r w:rsidR="00EA17D5">
              <w:t xml:space="preserve"> (available in each Trust)</w:t>
            </w:r>
          </w:p>
        </w:tc>
        <w:tc>
          <w:tcPr>
            <w:tcW w:w="4621" w:type="dxa"/>
            <w:gridSpan w:val="6"/>
            <w:tcBorders>
              <w:top w:val="single" w:sz="24" w:space="0" w:color="auto"/>
            </w:tcBorders>
            <w:shd w:val="clear" w:color="auto" w:fill="auto"/>
          </w:tcPr>
          <w:p w14:paraId="31D87C5C" w14:textId="69E7C3D6" w:rsidR="00EA17D5" w:rsidRDefault="006A2A9D" w:rsidP="001A3C83">
            <w:r>
              <w:t>1.</w:t>
            </w:r>
            <w:r w:rsidR="001A3C83">
              <w:t xml:space="preserve"> </w:t>
            </w:r>
            <w:r w:rsidR="001A3C83" w:rsidRPr="001A3C83">
              <w:rPr>
                <w:color w:val="D9D9D9" w:themeColor="background1" w:themeShade="D9"/>
              </w:rPr>
              <w:t>Trainee to sign to confirm</w:t>
            </w:r>
          </w:p>
        </w:tc>
      </w:tr>
      <w:tr w:rsidR="00EA17D5" w14:paraId="02FAA134" w14:textId="77777777" w:rsidTr="008942B6">
        <w:trPr>
          <w:trHeight w:val="605"/>
        </w:trPr>
        <w:tc>
          <w:tcPr>
            <w:tcW w:w="4621" w:type="dxa"/>
            <w:gridSpan w:val="4"/>
            <w:vMerge/>
            <w:shd w:val="clear" w:color="auto" w:fill="auto"/>
          </w:tcPr>
          <w:p w14:paraId="5B9C3B80" w14:textId="77777777" w:rsidR="00EA17D5" w:rsidRDefault="00EA17D5">
            <w:pPr>
              <w:rPr>
                <w:b/>
              </w:rPr>
            </w:pPr>
          </w:p>
        </w:tc>
        <w:tc>
          <w:tcPr>
            <w:tcW w:w="4621" w:type="dxa"/>
            <w:gridSpan w:val="6"/>
            <w:shd w:val="clear" w:color="auto" w:fill="auto"/>
          </w:tcPr>
          <w:p w14:paraId="13A3838E" w14:textId="2010DF49" w:rsidR="00EA17D5" w:rsidRDefault="006A2A9D">
            <w:r>
              <w:t>2.</w:t>
            </w:r>
            <w:r w:rsidR="001A3C83">
              <w:t xml:space="preserve"> </w:t>
            </w:r>
            <w:r w:rsidR="001A3C83" w:rsidRPr="001A3C83">
              <w:rPr>
                <w:color w:val="D9D9D9" w:themeColor="background1" w:themeShade="D9"/>
              </w:rPr>
              <w:t>Trainee to sign to confirm</w:t>
            </w:r>
          </w:p>
        </w:tc>
      </w:tr>
      <w:tr w:rsidR="00EA17D5" w14:paraId="6495F5DF" w14:textId="77777777" w:rsidTr="008942B6">
        <w:trPr>
          <w:trHeight w:val="605"/>
        </w:trPr>
        <w:tc>
          <w:tcPr>
            <w:tcW w:w="4621" w:type="dxa"/>
            <w:gridSpan w:val="4"/>
            <w:vMerge/>
            <w:shd w:val="clear" w:color="auto" w:fill="auto"/>
          </w:tcPr>
          <w:p w14:paraId="6406E75C" w14:textId="77777777" w:rsidR="00EA17D5" w:rsidRDefault="00EA17D5">
            <w:pPr>
              <w:rPr>
                <w:b/>
              </w:rPr>
            </w:pPr>
          </w:p>
        </w:tc>
        <w:tc>
          <w:tcPr>
            <w:tcW w:w="4621" w:type="dxa"/>
            <w:gridSpan w:val="6"/>
            <w:shd w:val="clear" w:color="auto" w:fill="auto"/>
          </w:tcPr>
          <w:p w14:paraId="77E69959" w14:textId="7CBFBE0C" w:rsidR="00EA17D5" w:rsidRDefault="006A2A9D">
            <w:r>
              <w:t>3.</w:t>
            </w:r>
            <w:r w:rsidR="001A3C83">
              <w:t xml:space="preserve"> </w:t>
            </w:r>
            <w:r w:rsidR="001A3C83" w:rsidRPr="001A3C83">
              <w:rPr>
                <w:color w:val="D9D9D9" w:themeColor="background1" w:themeShade="D9"/>
              </w:rPr>
              <w:t>Trainee to sign to confirm</w:t>
            </w:r>
          </w:p>
        </w:tc>
      </w:tr>
      <w:tr w:rsidR="00EA17D5" w14:paraId="30728326" w14:textId="77777777" w:rsidTr="008942B6">
        <w:trPr>
          <w:trHeight w:val="605"/>
        </w:trPr>
        <w:tc>
          <w:tcPr>
            <w:tcW w:w="4621" w:type="dxa"/>
            <w:gridSpan w:val="4"/>
            <w:vMerge/>
            <w:shd w:val="clear" w:color="auto" w:fill="auto"/>
          </w:tcPr>
          <w:p w14:paraId="680666AB" w14:textId="77777777" w:rsidR="00EA17D5" w:rsidRDefault="00EA17D5">
            <w:pPr>
              <w:rPr>
                <w:b/>
              </w:rPr>
            </w:pPr>
          </w:p>
        </w:tc>
        <w:tc>
          <w:tcPr>
            <w:tcW w:w="4621" w:type="dxa"/>
            <w:gridSpan w:val="6"/>
            <w:tcBorders>
              <w:bottom w:val="single" w:sz="24" w:space="0" w:color="auto"/>
            </w:tcBorders>
            <w:shd w:val="clear" w:color="auto" w:fill="auto"/>
          </w:tcPr>
          <w:p w14:paraId="589D9539" w14:textId="671AFEC8" w:rsidR="00EA17D5" w:rsidRDefault="006A2A9D">
            <w:r>
              <w:t>4.</w:t>
            </w:r>
            <w:r w:rsidR="001A3C83">
              <w:t xml:space="preserve"> </w:t>
            </w:r>
            <w:r w:rsidR="001A3C83" w:rsidRPr="001A3C83">
              <w:rPr>
                <w:color w:val="D9D9D9" w:themeColor="background1" w:themeShade="D9"/>
              </w:rPr>
              <w:t>Trainee to sign to confirm</w:t>
            </w:r>
          </w:p>
        </w:tc>
      </w:tr>
      <w:tr w:rsidR="00686A43" w14:paraId="0E014B4D" w14:textId="77777777" w:rsidTr="008942B6">
        <w:trPr>
          <w:trHeight w:val="480"/>
        </w:trPr>
        <w:tc>
          <w:tcPr>
            <w:tcW w:w="4621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14:paraId="1067C7E5" w14:textId="6FBC9BCE" w:rsidR="00686A43" w:rsidRDefault="00686A43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Teaching experience:</w:t>
            </w:r>
          </w:p>
          <w:p w14:paraId="6EF13384" w14:textId="0509A68E" w:rsidR="00686A43" w:rsidRPr="00512E63" w:rsidRDefault="001A3C83">
            <w:pPr>
              <w:rPr>
                <w:color w:val="FF0000"/>
                <w:sz w:val="16"/>
                <w:szCs w:val="16"/>
              </w:rPr>
            </w:pPr>
            <w:r>
              <w:rPr>
                <w:sz w:val="20"/>
                <w:szCs w:val="20"/>
              </w:rPr>
              <w:t>Meets the standards required by the GMC to become a clinical supervisor (i.e Clinical Supervisor modules complete</w:t>
            </w:r>
            <w:r w:rsidR="00512E63">
              <w:rPr>
                <w:sz w:val="20"/>
                <w:szCs w:val="20"/>
              </w:rPr>
              <w:t>d as above)</w:t>
            </w:r>
          </w:p>
        </w:tc>
        <w:tc>
          <w:tcPr>
            <w:tcW w:w="4621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6524A83" w14:textId="1233CCA4" w:rsidR="00686A43" w:rsidRPr="00512E63" w:rsidRDefault="00512E63">
            <w:pPr>
              <w:rPr>
                <w:color w:val="D9D9D9" w:themeColor="background1" w:themeShade="D9"/>
              </w:rPr>
            </w:pPr>
            <w:r w:rsidRPr="00512E63">
              <w:rPr>
                <w:color w:val="D9D9D9" w:themeColor="background1" w:themeShade="D9"/>
              </w:rPr>
              <w:t xml:space="preserve">ES to </w:t>
            </w:r>
            <w:r>
              <w:rPr>
                <w:color w:val="D9D9D9" w:themeColor="background1" w:themeShade="D9"/>
              </w:rPr>
              <w:t xml:space="preserve">sign to </w:t>
            </w:r>
            <w:r w:rsidRPr="00512E63">
              <w:rPr>
                <w:color w:val="D9D9D9" w:themeColor="background1" w:themeShade="D9"/>
              </w:rPr>
              <w:t>confirm</w:t>
            </w:r>
          </w:p>
        </w:tc>
      </w:tr>
      <w:tr w:rsidR="00686A43" w14:paraId="21DEC4DD" w14:textId="77777777" w:rsidTr="008942B6">
        <w:trPr>
          <w:trHeight w:val="480"/>
        </w:trPr>
        <w:tc>
          <w:tcPr>
            <w:tcW w:w="4621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14:paraId="443DA928" w14:textId="0C8F2A91" w:rsidR="00686A43" w:rsidRDefault="00686A43">
            <w:pPr>
              <w:rPr>
                <w:b/>
              </w:rPr>
            </w:pPr>
            <w:r>
              <w:rPr>
                <w:b/>
              </w:rPr>
              <w:t>Leadership and Management:</w:t>
            </w:r>
          </w:p>
          <w:p w14:paraId="1CA5F943" w14:textId="77777777" w:rsidR="00512E63" w:rsidRPr="00B44A1F" w:rsidRDefault="00512E63" w:rsidP="00512E63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B44A1F">
              <w:rPr>
                <w:sz w:val="20"/>
                <w:szCs w:val="20"/>
              </w:rPr>
              <w:t>Evidence of departmental responsibility</w:t>
            </w:r>
          </w:p>
          <w:p w14:paraId="265842B4" w14:textId="77777777" w:rsidR="00512E63" w:rsidRPr="00B44A1F" w:rsidRDefault="00512E63" w:rsidP="00512E63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B44A1F">
              <w:rPr>
                <w:sz w:val="20"/>
                <w:szCs w:val="20"/>
              </w:rPr>
              <w:t>Works with consultants to deal with correspondence and clinical admin</w:t>
            </w:r>
          </w:p>
          <w:p w14:paraId="4C1B9183" w14:textId="77777777" w:rsidR="00512E63" w:rsidRDefault="00512E63" w:rsidP="00512E63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B44A1F">
              <w:rPr>
                <w:sz w:val="20"/>
                <w:szCs w:val="20"/>
              </w:rPr>
              <w:t>Dealing with complaints</w:t>
            </w:r>
          </w:p>
          <w:p w14:paraId="15DDA28C" w14:textId="58AA3ADC" w:rsidR="003B6E3E" w:rsidRPr="00512E63" w:rsidRDefault="00512E63" w:rsidP="00512E63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512E63">
              <w:rPr>
                <w:sz w:val="20"/>
                <w:szCs w:val="20"/>
              </w:rPr>
              <w:t>Involvement in departmental meeting/ forum/ review process</w:t>
            </w:r>
          </w:p>
        </w:tc>
        <w:tc>
          <w:tcPr>
            <w:tcW w:w="4621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00CB264" w14:textId="10A12C79" w:rsidR="00686A43" w:rsidRPr="00512E63" w:rsidRDefault="00512E63">
            <w:pPr>
              <w:rPr>
                <w:color w:val="D9D9D9" w:themeColor="background1" w:themeShade="D9"/>
              </w:rPr>
            </w:pPr>
            <w:r w:rsidRPr="00512E63">
              <w:rPr>
                <w:color w:val="D9D9D9" w:themeColor="background1" w:themeShade="D9"/>
              </w:rPr>
              <w:t xml:space="preserve">ES to </w:t>
            </w:r>
            <w:r>
              <w:rPr>
                <w:color w:val="D9D9D9" w:themeColor="background1" w:themeShade="D9"/>
              </w:rPr>
              <w:t xml:space="preserve">sign to </w:t>
            </w:r>
            <w:r w:rsidRPr="00512E63">
              <w:rPr>
                <w:color w:val="D9D9D9" w:themeColor="background1" w:themeShade="D9"/>
              </w:rPr>
              <w:t>confirm trainee involvement in all 4 aspects of management</w:t>
            </w:r>
          </w:p>
          <w:p w14:paraId="7D714061" w14:textId="77777777" w:rsidR="00371CAB" w:rsidRDefault="00371CAB"/>
          <w:p w14:paraId="72B19645" w14:textId="77777777" w:rsidR="00371CAB" w:rsidRDefault="00371CAB"/>
        </w:tc>
      </w:tr>
      <w:tr w:rsidR="00C24F3E" w14:paraId="0CBD405C" w14:textId="77777777" w:rsidTr="00C24F3E">
        <w:trPr>
          <w:trHeight w:val="470"/>
        </w:trPr>
        <w:tc>
          <w:tcPr>
            <w:tcW w:w="4621" w:type="dxa"/>
            <w:gridSpan w:val="4"/>
            <w:vMerge w:val="restart"/>
            <w:tcBorders>
              <w:right w:val="single" w:sz="24" w:space="0" w:color="auto"/>
            </w:tcBorders>
            <w:shd w:val="clear" w:color="auto" w:fill="auto"/>
          </w:tcPr>
          <w:p w14:paraId="62B275EE" w14:textId="453B540F" w:rsidR="00C24F3E" w:rsidRDefault="00C24F3E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Presentation/Publications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036818F5" w14:textId="77777777" w:rsidR="00C24F3E" w:rsidRDefault="00C24F3E" w:rsidP="00512E63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sz w:val="20"/>
                <w:szCs w:val="20"/>
              </w:rPr>
            </w:pPr>
            <w:r w:rsidRPr="00B44A1F">
              <w:rPr>
                <w:sz w:val="20"/>
                <w:szCs w:val="20"/>
              </w:rPr>
              <w:t>ES to confirm that at least one regional/national/ international) presentation has been undertaken</w:t>
            </w:r>
          </w:p>
          <w:p w14:paraId="736304B3" w14:textId="4B9219CA" w:rsidR="00C24F3E" w:rsidRPr="00512E63" w:rsidRDefault="00C24F3E" w:rsidP="00512E63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sz w:val="20"/>
                <w:szCs w:val="20"/>
              </w:rPr>
            </w:pPr>
            <w:r w:rsidRPr="00512E63">
              <w:rPr>
                <w:sz w:val="20"/>
                <w:szCs w:val="20"/>
              </w:rPr>
              <w:t>Discussion with ES to optimise CV to ensure competitive for consultant interviews.</w:t>
            </w:r>
          </w:p>
        </w:tc>
        <w:tc>
          <w:tcPr>
            <w:tcW w:w="4621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CBFBB33" w14:textId="1995E750" w:rsidR="00C24F3E" w:rsidRPr="00512E63" w:rsidRDefault="00C24F3E">
            <w:pPr>
              <w:rPr>
                <w:color w:val="D9D9D9" w:themeColor="background1" w:themeShade="D9"/>
              </w:rPr>
            </w:pPr>
            <w:r w:rsidRPr="00512E63">
              <w:rPr>
                <w:color w:val="D9D9D9" w:themeColor="background1" w:themeShade="D9"/>
              </w:rPr>
              <w:t xml:space="preserve">ES to </w:t>
            </w:r>
            <w:r>
              <w:rPr>
                <w:color w:val="D9D9D9" w:themeColor="background1" w:themeShade="D9"/>
              </w:rPr>
              <w:t xml:space="preserve">sign to </w:t>
            </w:r>
            <w:r w:rsidRPr="00512E63">
              <w:rPr>
                <w:color w:val="D9D9D9" w:themeColor="background1" w:themeShade="D9"/>
              </w:rPr>
              <w:t>confirm</w:t>
            </w:r>
            <w:r>
              <w:rPr>
                <w:color w:val="D9D9D9" w:themeColor="background1" w:themeShade="D9"/>
              </w:rPr>
              <w:t xml:space="preserve"> presentation</w:t>
            </w:r>
          </w:p>
          <w:p w14:paraId="627D9E5E" w14:textId="77777777" w:rsidR="00C24F3E" w:rsidRDefault="00C24F3E"/>
          <w:p w14:paraId="38B82DAE" w14:textId="77777777" w:rsidR="00C24F3E" w:rsidRDefault="00C24F3E"/>
        </w:tc>
      </w:tr>
      <w:tr w:rsidR="00C24F3E" w14:paraId="3BAD2911" w14:textId="77777777" w:rsidTr="008942B6">
        <w:trPr>
          <w:trHeight w:val="470"/>
        </w:trPr>
        <w:tc>
          <w:tcPr>
            <w:tcW w:w="4621" w:type="dxa"/>
            <w:gridSpan w:val="4"/>
            <w:vMerge/>
            <w:tcBorders>
              <w:right w:val="single" w:sz="24" w:space="0" w:color="auto"/>
            </w:tcBorders>
            <w:shd w:val="clear" w:color="auto" w:fill="auto"/>
          </w:tcPr>
          <w:p w14:paraId="04BC6391" w14:textId="77777777" w:rsidR="00C24F3E" w:rsidRDefault="00C24F3E">
            <w:pPr>
              <w:rPr>
                <w:b/>
              </w:rPr>
            </w:pPr>
          </w:p>
        </w:tc>
        <w:tc>
          <w:tcPr>
            <w:tcW w:w="4621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A445CE9" w14:textId="26D7A1AF" w:rsidR="00C24F3E" w:rsidRPr="00512E63" w:rsidRDefault="00C24F3E">
            <w:pPr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>ES to sign to confirm discussion re CV</w:t>
            </w:r>
          </w:p>
        </w:tc>
      </w:tr>
    </w:tbl>
    <w:p w14:paraId="79F11AA5" w14:textId="77777777" w:rsidR="00121519" w:rsidRDefault="00121519" w:rsidP="006D1821"/>
    <w:p w14:paraId="1B19559E" w14:textId="319F6907" w:rsidR="00DB19EC" w:rsidRDefault="00121519" w:rsidP="00985BB0">
      <w:pPr>
        <w:pStyle w:val="ListParagraph"/>
        <w:numPr>
          <w:ilvl w:val="0"/>
          <w:numId w:val="4"/>
        </w:numPr>
      </w:pPr>
      <w:r>
        <w:t>Proportion of training to be given in months e</w:t>
      </w:r>
      <w:r w:rsidR="0047185C">
        <w:t>.</w:t>
      </w:r>
      <w:r>
        <w:t>g</w:t>
      </w:r>
      <w:r w:rsidR="0047185C">
        <w:t>.</w:t>
      </w:r>
      <w:r>
        <w:t xml:space="preserve"> </w:t>
      </w:r>
      <w:r w:rsidR="00DB19EC">
        <w:t>11/12 for full-time trainees for 11 months. For LTFT @60% - full ST year training time is 20 months (so 12 months training is 12/20 ratio for achieving targets). For LTFT@80% - full ST year training is 15 months (so 12 months training is 12/15 ratio for targets)</w:t>
      </w:r>
    </w:p>
    <w:sectPr w:rsidR="00DB19E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5F87A" w14:textId="77777777" w:rsidR="001A3C83" w:rsidRDefault="001A3C83" w:rsidP="006C0BA5">
      <w:pPr>
        <w:spacing w:after="0" w:line="240" w:lineRule="auto"/>
      </w:pPr>
      <w:r>
        <w:separator/>
      </w:r>
    </w:p>
  </w:endnote>
  <w:endnote w:type="continuationSeparator" w:id="0">
    <w:p w14:paraId="534302F9" w14:textId="77777777" w:rsidR="001A3C83" w:rsidRDefault="001A3C83" w:rsidP="006C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E83FB" w14:textId="113DD816" w:rsidR="001A3C83" w:rsidRDefault="001A3C83">
    <w:pPr>
      <w:pStyle w:val="Footer"/>
    </w:pPr>
    <w:r>
      <w:t xml:space="preserve">JT </w:t>
    </w:r>
    <w:r w:rsidR="00224587">
      <w:t>January 2018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ECB24" w14:textId="77777777" w:rsidR="001A3C83" w:rsidRDefault="001A3C83" w:rsidP="006C0BA5">
      <w:pPr>
        <w:spacing w:after="0" w:line="240" w:lineRule="auto"/>
      </w:pPr>
      <w:r>
        <w:separator/>
      </w:r>
    </w:p>
  </w:footnote>
  <w:footnote w:type="continuationSeparator" w:id="0">
    <w:p w14:paraId="315A56F6" w14:textId="77777777" w:rsidR="001A3C83" w:rsidRDefault="001A3C83" w:rsidP="006C0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B67FD" w14:textId="00133ABF" w:rsidR="001A3C83" w:rsidRDefault="001A3C83">
    <w:pPr>
      <w:pStyle w:val="Header"/>
    </w:pPr>
    <w:r>
      <w:t>SEVERN PGME EVIDENCE FORM FOR ARCP IN O&amp;G</w:t>
    </w:r>
  </w:p>
  <w:p w14:paraId="0531F722" w14:textId="47AB3148" w:rsidR="001A3C83" w:rsidRDefault="00224587">
    <w:pPr>
      <w:pStyle w:val="Header"/>
    </w:pPr>
    <w:r>
      <w:t>For ST7 training year 2017-18</w:t>
    </w:r>
    <w:r w:rsidR="001A3C83">
      <w:t xml:space="preserve"> as per RCOG Training Matrix: </w:t>
    </w:r>
    <w:r w:rsidR="001A3C83" w:rsidRPr="006347A5">
      <w:rPr>
        <w:i/>
        <w:iCs/>
      </w:rPr>
      <w:t>Asse</w:t>
    </w:r>
    <w:r w:rsidR="001A3C83">
      <w:rPr>
        <w:i/>
        <w:iCs/>
      </w:rPr>
      <w:t>ssment and Progression through T</w:t>
    </w:r>
    <w:r w:rsidR="001A3C83" w:rsidRPr="006347A5">
      <w:rPr>
        <w:i/>
        <w:iCs/>
      </w:rPr>
      <w:t>raining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2CD9"/>
    <w:multiLevelType w:val="hybridMultilevel"/>
    <w:tmpl w:val="5CA81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8C2DAA"/>
    <w:multiLevelType w:val="hybridMultilevel"/>
    <w:tmpl w:val="3C389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A3ED5"/>
    <w:multiLevelType w:val="hybridMultilevel"/>
    <w:tmpl w:val="4030C5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074FB0"/>
    <w:multiLevelType w:val="hybridMultilevel"/>
    <w:tmpl w:val="F7088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03536"/>
    <w:multiLevelType w:val="hybridMultilevel"/>
    <w:tmpl w:val="C0C0F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522EA"/>
    <w:multiLevelType w:val="hybridMultilevel"/>
    <w:tmpl w:val="41D2A616"/>
    <w:lvl w:ilvl="0" w:tplc="289E7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DCE8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35B9D"/>
    <w:multiLevelType w:val="hybridMultilevel"/>
    <w:tmpl w:val="E5045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B3325"/>
    <w:multiLevelType w:val="hybridMultilevel"/>
    <w:tmpl w:val="95765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00FDE"/>
    <w:multiLevelType w:val="hybridMultilevel"/>
    <w:tmpl w:val="C0C0F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73F3A"/>
    <w:multiLevelType w:val="hybridMultilevel"/>
    <w:tmpl w:val="4FD8AB26"/>
    <w:lvl w:ilvl="0" w:tplc="32C4EB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D626E9"/>
    <w:multiLevelType w:val="hybridMultilevel"/>
    <w:tmpl w:val="D7A45F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E86234"/>
    <w:multiLevelType w:val="hybridMultilevel"/>
    <w:tmpl w:val="F7088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96CB9"/>
    <w:multiLevelType w:val="hybridMultilevel"/>
    <w:tmpl w:val="9B8E1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475677"/>
    <w:multiLevelType w:val="hybridMultilevel"/>
    <w:tmpl w:val="A37C6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40EFC"/>
    <w:multiLevelType w:val="hybridMultilevel"/>
    <w:tmpl w:val="E5045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B5AB4"/>
    <w:multiLevelType w:val="hybridMultilevel"/>
    <w:tmpl w:val="F0241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CDCE8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9"/>
  </w:num>
  <w:num w:numId="5">
    <w:abstractNumId w:val="11"/>
  </w:num>
  <w:num w:numId="6">
    <w:abstractNumId w:val="4"/>
  </w:num>
  <w:num w:numId="7">
    <w:abstractNumId w:val="14"/>
  </w:num>
  <w:num w:numId="8">
    <w:abstractNumId w:val="2"/>
  </w:num>
  <w:num w:numId="9">
    <w:abstractNumId w:val="3"/>
  </w:num>
  <w:num w:numId="10">
    <w:abstractNumId w:val="15"/>
  </w:num>
  <w:num w:numId="11">
    <w:abstractNumId w:val="10"/>
  </w:num>
  <w:num w:numId="12">
    <w:abstractNumId w:val="0"/>
  </w:num>
  <w:num w:numId="13">
    <w:abstractNumId w:val="5"/>
  </w:num>
  <w:num w:numId="14">
    <w:abstractNumId w:val="7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N42rxFxk4g8BLjveiXPDsAbOUB4=" w:salt="zvU+PL+H6fcyPS2SG4EIF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AD"/>
    <w:rsid w:val="00000F54"/>
    <w:rsid w:val="000A00E6"/>
    <w:rsid w:val="000A3645"/>
    <w:rsid w:val="000D1AB8"/>
    <w:rsid w:val="00121519"/>
    <w:rsid w:val="00136851"/>
    <w:rsid w:val="00165BB3"/>
    <w:rsid w:val="001749B3"/>
    <w:rsid w:val="001A3C83"/>
    <w:rsid w:val="001A7D2C"/>
    <w:rsid w:val="001B5811"/>
    <w:rsid w:val="001E7FCC"/>
    <w:rsid w:val="002057B6"/>
    <w:rsid w:val="00206492"/>
    <w:rsid w:val="00211A63"/>
    <w:rsid w:val="0021290F"/>
    <w:rsid w:val="00224587"/>
    <w:rsid w:val="00235EB6"/>
    <w:rsid w:val="002436B6"/>
    <w:rsid w:val="00264BA5"/>
    <w:rsid w:val="00280456"/>
    <w:rsid w:val="00281171"/>
    <w:rsid w:val="002C0E9A"/>
    <w:rsid w:val="00315DC5"/>
    <w:rsid w:val="00325911"/>
    <w:rsid w:val="00371CAB"/>
    <w:rsid w:val="003B6E3E"/>
    <w:rsid w:val="003D6083"/>
    <w:rsid w:val="003D65D5"/>
    <w:rsid w:val="00432993"/>
    <w:rsid w:val="0047185C"/>
    <w:rsid w:val="00486781"/>
    <w:rsid w:val="00491A0F"/>
    <w:rsid w:val="004B5B06"/>
    <w:rsid w:val="004B65F5"/>
    <w:rsid w:val="00512E63"/>
    <w:rsid w:val="0056501E"/>
    <w:rsid w:val="00586CCB"/>
    <w:rsid w:val="005A7DAD"/>
    <w:rsid w:val="005B1D55"/>
    <w:rsid w:val="005B3070"/>
    <w:rsid w:val="00630EAF"/>
    <w:rsid w:val="006347A5"/>
    <w:rsid w:val="00634845"/>
    <w:rsid w:val="00647F8A"/>
    <w:rsid w:val="00654435"/>
    <w:rsid w:val="00671FEE"/>
    <w:rsid w:val="00686A43"/>
    <w:rsid w:val="006A2A9D"/>
    <w:rsid w:val="006B2CEA"/>
    <w:rsid w:val="006C0BA5"/>
    <w:rsid w:val="006C5C87"/>
    <w:rsid w:val="006D1821"/>
    <w:rsid w:val="007162CB"/>
    <w:rsid w:val="007462FB"/>
    <w:rsid w:val="0076243E"/>
    <w:rsid w:val="007839F9"/>
    <w:rsid w:val="008220C6"/>
    <w:rsid w:val="00861C06"/>
    <w:rsid w:val="008873D2"/>
    <w:rsid w:val="008942B6"/>
    <w:rsid w:val="00911274"/>
    <w:rsid w:val="00927D90"/>
    <w:rsid w:val="0097442E"/>
    <w:rsid w:val="00985BB0"/>
    <w:rsid w:val="009F5D7E"/>
    <w:rsid w:val="00A17FB1"/>
    <w:rsid w:val="00A35EF6"/>
    <w:rsid w:val="00A51E7D"/>
    <w:rsid w:val="00AA21D7"/>
    <w:rsid w:val="00B3365A"/>
    <w:rsid w:val="00B70094"/>
    <w:rsid w:val="00B90CD2"/>
    <w:rsid w:val="00BA3951"/>
    <w:rsid w:val="00BC6550"/>
    <w:rsid w:val="00C24F3E"/>
    <w:rsid w:val="00C571D1"/>
    <w:rsid w:val="00C61CAD"/>
    <w:rsid w:val="00C961DF"/>
    <w:rsid w:val="00CA16A7"/>
    <w:rsid w:val="00CD1E93"/>
    <w:rsid w:val="00CE6F05"/>
    <w:rsid w:val="00CE7984"/>
    <w:rsid w:val="00D020ED"/>
    <w:rsid w:val="00D23464"/>
    <w:rsid w:val="00D25A27"/>
    <w:rsid w:val="00D43E29"/>
    <w:rsid w:val="00D57449"/>
    <w:rsid w:val="00D67606"/>
    <w:rsid w:val="00DB19EC"/>
    <w:rsid w:val="00DB2F85"/>
    <w:rsid w:val="00E07A76"/>
    <w:rsid w:val="00E378BE"/>
    <w:rsid w:val="00E4038F"/>
    <w:rsid w:val="00E45F70"/>
    <w:rsid w:val="00EA17D5"/>
    <w:rsid w:val="00EA60C6"/>
    <w:rsid w:val="00EE64D4"/>
    <w:rsid w:val="00EF3B59"/>
    <w:rsid w:val="00F31F58"/>
    <w:rsid w:val="00F34A1C"/>
    <w:rsid w:val="00F40E24"/>
    <w:rsid w:val="00F54294"/>
    <w:rsid w:val="00FC0E13"/>
    <w:rsid w:val="00FC641E"/>
    <w:rsid w:val="00FC73E8"/>
    <w:rsid w:val="00FE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52A8F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7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5C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B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BA5"/>
  </w:style>
  <w:style w:type="paragraph" w:styleId="Footer">
    <w:name w:val="footer"/>
    <w:basedOn w:val="Normal"/>
    <w:link w:val="FooterChar"/>
    <w:uiPriority w:val="99"/>
    <w:unhideWhenUsed/>
    <w:rsid w:val="006C0B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BA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7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5C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B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BA5"/>
  </w:style>
  <w:style w:type="paragraph" w:styleId="Footer">
    <w:name w:val="footer"/>
    <w:basedOn w:val="Normal"/>
    <w:link w:val="FooterChar"/>
    <w:uiPriority w:val="99"/>
    <w:unhideWhenUsed/>
    <w:rsid w:val="006C0B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542AA6-EE7E-CE47-9C52-EF2FEFC4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780</Words>
  <Characters>4447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LETB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Sirett (Health Education South West)</dc:creator>
  <cp:lastModifiedBy>Johanna Barnes</cp:lastModifiedBy>
  <cp:revision>5</cp:revision>
  <cp:lastPrinted>2014-03-25T12:09:00Z</cp:lastPrinted>
  <dcterms:created xsi:type="dcterms:W3CDTF">2018-01-08T17:47:00Z</dcterms:created>
  <dcterms:modified xsi:type="dcterms:W3CDTF">2018-01-08T17:51:00Z</dcterms:modified>
</cp:coreProperties>
</file>